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DBAA" w14:textId="77777777" w:rsidR="004F7FA1" w:rsidRDefault="004F7FA1" w:rsidP="004F7FA1">
      <w:pPr>
        <w:pStyle w:val="Style19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науки Смоленской области</w:t>
      </w:r>
    </w:p>
    <w:p w14:paraId="6F7E14B9" w14:textId="77777777" w:rsidR="004F7FA1" w:rsidRDefault="004F7FA1" w:rsidP="004F7FA1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  учреждение</w:t>
      </w:r>
    </w:p>
    <w:p w14:paraId="52EDE2BC" w14:textId="77777777" w:rsidR="004F7FA1" w:rsidRDefault="004F7FA1" w:rsidP="004F7FA1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№28 «Надежда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города Смоленска</w:t>
      </w:r>
    </w:p>
    <w:p w14:paraId="6E13FE12" w14:textId="77777777" w:rsidR="00336525" w:rsidRPr="00467B38" w:rsidRDefault="00336525" w:rsidP="00336525">
      <w:pPr>
        <w:pStyle w:val="Style19"/>
        <w:jc w:val="center"/>
        <w:rPr>
          <w:b/>
          <w:bCs/>
          <w:color w:val="000000" w:themeColor="text1"/>
          <w:sz w:val="28"/>
          <w:szCs w:val="28"/>
        </w:rPr>
      </w:pPr>
    </w:p>
    <w:p w14:paraId="1006EA0F" w14:textId="77777777" w:rsidR="00336525" w:rsidRPr="00467B38" w:rsidRDefault="00336525" w:rsidP="00336525">
      <w:pPr>
        <w:pStyle w:val="Style19"/>
        <w:jc w:val="center"/>
        <w:rPr>
          <w:b/>
          <w:bCs/>
          <w:color w:val="000000" w:themeColor="text1"/>
          <w:sz w:val="28"/>
          <w:szCs w:val="28"/>
        </w:rPr>
      </w:pPr>
    </w:p>
    <w:p w14:paraId="744DFC1D" w14:textId="77777777" w:rsidR="00336525" w:rsidRPr="00467B38" w:rsidRDefault="00336525" w:rsidP="00336525">
      <w:pPr>
        <w:pStyle w:val="Style19"/>
        <w:spacing w:line="276" w:lineRule="auto"/>
        <w:ind w:firstLine="709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9"/>
      </w:tblGrid>
      <w:tr w:rsidR="00467B38" w:rsidRPr="00467B38" w14:paraId="71A2AABB" w14:textId="77777777" w:rsidTr="0080509A">
        <w:tc>
          <w:tcPr>
            <w:tcW w:w="5211" w:type="dxa"/>
          </w:tcPr>
          <w:p w14:paraId="05DE95C9" w14:textId="77777777" w:rsidR="00DE3C33" w:rsidRDefault="00336525" w:rsidP="0080509A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Принята на заседании </w:t>
            </w:r>
          </w:p>
          <w:p w14:paraId="6D17899B" w14:textId="47250301" w:rsidR="00604E56" w:rsidRPr="00467B38" w:rsidRDefault="00336525" w:rsidP="0080509A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педагогического </w:t>
            </w:r>
          </w:p>
          <w:p w14:paraId="3B06FF83" w14:textId="77777777" w:rsidR="00336525" w:rsidRPr="00467B38" w:rsidRDefault="00336525" w:rsidP="0080509A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совета </w:t>
            </w:r>
          </w:p>
          <w:p w14:paraId="16851657" w14:textId="58C8B81C" w:rsidR="00336525" w:rsidRPr="00467B38" w:rsidRDefault="00336525" w:rsidP="0080509A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от «___» </w:t>
            </w:r>
            <w:r w:rsidR="00604E56" w:rsidRPr="00467B38">
              <w:rPr>
                <w:color w:val="000000" w:themeColor="text1"/>
                <w:sz w:val="28"/>
                <w:szCs w:val="28"/>
              </w:rPr>
              <w:t>_________</w:t>
            </w:r>
            <w:r w:rsidRPr="00467B38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4F7FA1">
              <w:rPr>
                <w:color w:val="000000" w:themeColor="text1"/>
                <w:sz w:val="28"/>
                <w:szCs w:val="28"/>
              </w:rPr>
              <w:t>4</w:t>
            </w:r>
            <w:r w:rsidRPr="00467B38">
              <w:rPr>
                <w:color w:val="000000" w:themeColor="text1"/>
                <w:sz w:val="28"/>
                <w:szCs w:val="28"/>
              </w:rPr>
              <w:t xml:space="preserve"> г. </w:t>
            </w:r>
          </w:p>
          <w:p w14:paraId="0AB6C19B" w14:textId="77777777" w:rsidR="00336525" w:rsidRPr="00467B38" w:rsidRDefault="00336525" w:rsidP="0080509A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>Протокол № ___</w:t>
            </w:r>
          </w:p>
        </w:tc>
        <w:tc>
          <w:tcPr>
            <w:tcW w:w="4360" w:type="dxa"/>
          </w:tcPr>
          <w:p w14:paraId="202DFB0D" w14:textId="77777777" w:rsidR="00336525" w:rsidRPr="00467B38" w:rsidRDefault="00336525" w:rsidP="0080509A">
            <w:pPr>
              <w:pStyle w:val="Default"/>
              <w:spacing w:line="264" w:lineRule="auto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bCs/>
                <w:color w:val="000000" w:themeColor="text1"/>
                <w:sz w:val="28"/>
                <w:szCs w:val="28"/>
              </w:rPr>
              <w:t>Утверждаю:</w:t>
            </w:r>
          </w:p>
          <w:p w14:paraId="06671E1E" w14:textId="77777777" w:rsidR="00467B38" w:rsidRDefault="00467B38" w:rsidP="0080509A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Заведующий МБДОУ </w:t>
            </w:r>
          </w:p>
          <w:p w14:paraId="1F04EDDA" w14:textId="21604C98" w:rsidR="00336525" w:rsidRPr="00467B38" w:rsidRDefault="00467B38" w:rsidP="0080509A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>«</w:t>
            </w:r>
            <w:r w:rsidR="00336525" w:rsidRPr="00467B38">
              <w:rPr>
                <w:color w:val="000000" w:themeColor="text1"/>
                <w:sz w:val="28"/>
                <w:szCs w:val="28"/>
              </w:rPr>
              <w:t>Детский сад №</w:t>
            </w:r>
            <w:r w:rsidRPr="00467B38">
              <w:rPr>
                <w:color w:val="000000" w:themeColor="text1"/>
                <w:sz w:val="28"/>
                <w:szCs w:val="28"/>
              </w:rPr>
              <w:t>28</w:t>
            </w:r>
            <w:r w:rsidR="00336525" w:rsidRPr="00467B3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467B38">
              <w:rPr>
                <w:color w:val="000000" w:themeColor="text1"/>
                <w:sz w:val="28"/>
                <w:szCs w:val="28"/>
              </w:rPr>
              <w:t>Надежда</w:t>
            </w:r>
            <w:r w:rsidR="00336525" w:rsidRPr="00467B38">
              <w:rPr>
                <w:color w:val="000000" w:themeColor="text1"/>
                <w:sz w:val="28"/>
                <w:szCs w:val="28"/>
              </w:rPr>
              <w:t>»</w:t>
            </w:r>
          </w:p>
          <w:p w14:paraId="1B258CA7" w14:textId="1F41822B" w:rsidR="00336525" w:rsidRPr="00467B38" w:rsidRDefault="00336525" w:rsidP="0080509A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 xml:space="preserve">____________ </w:t>
            </w:r>
            <w:r w:rsidR="00467B38" w:rsidRPr="00467B38">
              <w:rPr>
                <w:color w:val="000000" w:themeColor="text1"/>
                <w:sz w:val="28"/>
                <w:szCs w:val="28"/>
              </w:rPr>
              <w:t>Кузнецова В.А.</w:t>
            </w:r>
          </w:p>
          <w:p w14:paraId="0A91AEF3" w14:textId="1905E5BA" w:rsidR="00336525" w:rsidRPr="00467B38" w:rsidRDefault="00336525" w:rsidP="0080509A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467B38">
              <w:rPr>
                <w:color w:val="000000" w:themeColor="text1"/>
                <w:sz w:val="28"/>
                <w:szCs w:val="28"/>
              </w:rPr>
              <w:t>Приказ № ___ от ______202</w:t>
            </w:r>
            <w:r w:rsidR="004F7FA1">
              <w:rPr>
                <w:color w:val="000000" w:themeColor="text1"/>
                <w:sz w:val="28"/>
                <w:szCs w:val="28"/>
              </w:rPr>
              <w:t>4</w:t>
            </w:r>
            <w:r w:rsidRPr="00467B38">
              <w:rPr>
                <w:color w:val="000000" w:themeColor="text1"/>
                <w:sz w:val="28"/>
                <w:szCs w:val="28"/>
              </w:rPr>
              <w:t xml:space="preserve"> г. </w:t>
            </w:r>
          </w:p>
          <w:p w14:paraId="11F1504F" w14:textId="77777777" w:rsidR="00336525" w:rsidRPr="00467B38" w:rsidRDefault="00336525" w:rsidP="0080509A">
            <w:pPr>
              <w:pStyle w:val="Default"/>
              <w:spacing w:line="264" w:lineRule="auto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87CC571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35AF3D1E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1EC8832A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0D5C9EE1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3547CF31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1EE46025" w14:textId="77777777" w:rsidR="00336525" w:rsidRPr="00467B38" w:rsidRDefault="0033652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467B38">
        <w:rPr>
          <w:b/>
          <w:color w:val="000000" w:themeColor="text1"/>
          <w:sz w:val="32"/>
          <w:szCs w:val="32"/>
        </w:rPr>
        <w:t>Дополнительная общеобразовательная</w:t>
      </w:r>
    </w:p>
    <w:p w14:paraId="3A494103" w14:textId="77777777" w:rsidR="00336525" w:rsidRPr="00467B38" w:rsidRDefault="0033652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467B38">
        <w:rPr>
          <w:b/>
          <w:color w:val="000000" w:themeColor="text1"/>
          <w:sz w:val="32"/>
          <w:szCs w:val="32"/>
        </w:rPr>
        <w:t>общеразвивающая программа</w:t>
      </w:r>
    </w:p>
    <w:p w14:paraId="274FD434" w14:textId="5B624F91" w:rsidR="00336525" w:rsidRPr="00467B38" w:rsidRDefault="00467B38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патриотической</w:t>
      </w:r>
      <w:r w:rsidR="00336525" w:rsidRPr="00467B38">
        <w:rPr>
          <w:b/>
          <w:color w:val="000000" w:themeColor="text1"/>
          <w:sz w:val="32"/>
          <w:szCs w:val="32"/>
        </w:rPr>
        <w:t xml:space="preserve"> направленности</w:t>
      </w:r>
    </w:p>
    <w:p w14:paraId="3C8C86A3" w14:textId="6A24649E" w:rsidR="00336525" w:rsidRPr="00467B38" w:rsidRDefault="0027449E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467B38">
        <w:rPr>
          <w:b/>
          <w:color w:val="000000" w:themeColor="text1"/>
          <w:sz w:val="32"/>
          <w:szCs w:val="32"/>
        </w:rPr>
        <w:t>«</w:t>
      </w:r>
      <w:r w:rsidR="00467B38" w:rsidRPr="00467B38">
        <w:rPr>
          <w:b/>
          <w:color w:val="000000" w:themeColor="text1"/>
          <w:sz w:val="32"/>
          <w:szCs w:val="32"/>
        </w:rPr>
        <w:t>Родные истоки</w:t>
      </w:r>
      <w:r w:rsidR="00336525" w:rsidRPr="00467B38">
        <w:rPr>
          <w:b/>
          <w:color w:val="000000" w:themeColor="text1"/>
          <w:sz w:val="32"/>
          <w:szCs w:val="32"/>
        </w:rPr>
        <w:t>»</w:t>
      </w:r>
    </w:p>
    <w:p w14:paraId="7615FA72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435E272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623D1324" w14:textId="6FF4C218" w:rsidR="00336525" w:rsidRPr="00467B38" w:rsidRDefault="0033652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Возраст обучающ</w:t>
      </w:r>
      <w:r w:rsidRPr="00467B38">
        <w:rPr>
          <w:color w:val="000000" w:themeColor="text1"/>
          <w:sz w:val="28"/>
          <w:szCs w:val="28"/>
        </w:rPr>
        <w:t xml:space="preserve">ихся: </w:t>
      </w:r>
      <w:r w:rsidR="004F7FA1">
        <w:rPr>
          <w:color w:val="000000" w:themeColor="text1"/>
          <w:sz w:val="28"/>
          <w:szCs w:val="28"/>
        </w:rPr>
        <w:t>5</w:t>
      </w:r>
      <w:r w:rsidR="0027449E" w:rsidRPr="00467B38">
        <w:rPr>
          <w:color w:val="000000" w:themeColor="text1"/>
          <w:sz w:val="28"/>
          <w:szCs w:val="28"/>
        </w:rPr>
        <w:t>-</w:t>
      </w:r>
      <w:r w:rsidR="00467B38" w:rsidRPr="00467B38">
        <w:rPr>
          <w:color w:val="000000" w:themeColor="text1"/>
          <w:sz w:val="28"/>
          <w:szCs w:val="28"/>
        </w:rPr>
        <w:t>7 лет</w:t>
      </w:r>
      <w:r w:rsidRPr="00467B38">
        <w:rPr>
          <w:color w:val="000000" w:themeColor="text1"/>
          <w:sz w:val="28"/>
          <w:szCs w:val="28"/>
        </w:rPr>
        <w:t xml:space="preserve"> </w:t>
      </w:r>
    </w:p>
    <w:p w14:paraId="5C144336" w14:textId="77777777" w:rsidR="00336525" w:rsidRPr="00467B38" w:rsidRDefault="0033652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 w:rsidRPr="00467B38">
        <w:rPr>
          <w:color w:val="000000" w:themeColor="text1"/>
          <w:sz w:val="28"/>
          <w:szCs w:val="28"/>
        </w:rPr>
        <w:t xml:space="preserve">Срок реализации: 1 год </w:t>
      </w:r>
    </w:p>
    <w:p w14:paraId="1063677B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50858CA2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2E711079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4291C1D5" w14:textId="47756BC2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Автор-</w:t>
      </w:r>
      <w:r w:rsidRPr="00467B38">
        <w:rPr>
          <w:color w:val="000000" w:themeColor="text1"/>
          <w:sz w:val="28"/>
          <w:szCs w:val="28"/>
        </w:rPr>
        <w:t xml:space="preserve">составитель: </w:t>
      </w:r>
      <w:r w:rsidR="00467B38" w:rsidRPr="00467B38">
        <w:rPr>
          <w:color w:val="000000" w:themeColor="text1"/>
          <w:sz w:val="28"/>
          <w:szCs w:val="28"/>
        </w:rPr>
        <w:t>Антоненкова Любовь Александровна, воспитатель высшей квалификационной категории</w:t>
      </w:r>
    </w:p>
    <w:p w14:paraId="6CC5D3FB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C622896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CBBEB9D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04AE03F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43898E2E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F204485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63F15292" w14:textId="3F44B872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4F7FA1">
        <w:rPr>
          <w:color w:val="auto"/>
          <w:sz w:val="28"/>
          <w:szCs w:val="28"/>
        </w:rPr>
        <w:t>4</w:t>
      </w:r>
    </w:p>
    <w:p w14:paraId="3BF983FB" w14:textId="77777777"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14:paraId="6E48FEF6" w14:textId="77777777"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5BBBD9A3" w14:textId="6E5200C0" w:rsidR="00CE3743" w:rsidRPr="00F25515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t xml:space="preserve"> </w:t>
      </w:r>
      <w:r w:rsidR="00F25515" w:rsidRPr="00336525">
        <w:rPr>
          <w:szCs w:val="28"/>
        </w:rPr>
        <w:t>ПОЯСНИТЕЛЬНАЯ ЗАПИСКА</w:t>
      </w:r>
    </w:p>
    <w:p w14:paraId="509918D5" w14:textId="0D2D1BE1" w:rsidR="00CE3743" w:rsidRPr="00336525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467B38">
        <w:rPr>
          <w:color w:val="000000" w:themeColor="text1"/>
          <w:szCs w:val="28"/>
        </w:rPr>
        <w:t xml:space="preserve">Дополнительная общеобразовательная программа </w:t>
      </w:r>
      <w:r w:rsidR="00E56E4C" w:rsidRPr="00467B38">
        <w:rPr>
          <w:color w:val="000000" w:themeColor="text1"/>
          <w:szCs w:val="28"/>
        </w:rPr>
        <w:t>«</w:t>
      </w:r>
      <w:r w:rsidR="00467B38" w:rsidRPr="00467B38">
        <w:rPr>
          <w:color w:val="000000" w:themeColor="text1"/>
          <w:szCs w:val="28"/>
        </w:rPr>
        <w:t>Родные истоки</w:t>
      </w:r>
      <w:r w:rsidRPr="00467B38">
        <w:rPr>
          <w:color w:val="000000" w:themeColor="text1"/>
          <w:szCs w:val="28"/>
        </w:rPr>
        <w:t xml:space="preserve">» является программой </w:t>
      </w:r>
      <w:r w:rsidR="00467B38">
        <w:rPr>
          <w:color w:val="000000" w:themeColor="text1"/>
          <w:szCs w:val="28"/>
        </w:rPr>
        <w:t>патриотической</w:t>
      </w:r>
      <w:r w:rsidR="00467B38" w:rsidRPr="00467B38">
        <w:rPr>
          <w:color w:val="000000" w:themeColor="text1"/>
          <w:szCs w:val="28"/>
        </w:rPr>
        <w:t xml:space="preserve"> направленности</w:t>
      </w:r>
      <w:r w:rsidRPr="00467B38">
        <w:rPr>
          <w:color w:val="000000" w:themeColor="text1"/>
          <w:szCs w:val="28"/>
        </w:rPr>
        <w:t xml:space="preserve"> разработана в соответствии с основными нормативно</w:t>
      </w:r>
      <w:r w:rsidRPr="00336525">
        <w:rPr>
          <w:szCs w:val="28"/>
        </w:rPr>
        <w:t>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14:paraId="1C5A87C9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5817ECC8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8E3886E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3BF59A49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82CB072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4579DBA8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6EEC987D" w14:textId="77777777" w:rsidR="00CE3743" w:rsidRPr="00DC4354" w:rsidRDefault="00CE3743" w:rsidP="00DC435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</w:t>
      </w:r>
      <w:r w:rsidRPr="00DC4354">
        <w:rPr>
          <w:sz w:val="28"/>
          <w:szCs w:val="28"/>
        </w:rPr>
        <w:t xml:space="preserve">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05A2F929" w14:textId="77777777" w:rsidR="00774DBE" w:rsidRPr="00DC4354" w:rsidRDefault="00CE3743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DC4354">
        <w:rPr>
          <w:sz w:val="28"/>
          <w:szCs w:val="28"/>
        </w:rPr>
        <w:t xml:space="preserve">ючая </w:t>
      </w:r>
      <w:r w:rsidR="00774DBE" w:rsidRPr="00DC4354">
        <w:rPr>
          <w:color w:val="000000" w:themeColor="text1"/>
          <w:sz w:val="28"/>
          <w:szCs w:val="28"/>
        </w:rPr>
        <w:t>разноуровневые программы)»;</w:t>
      </w:r>
    </w:p>
    <w:p w14:paraId="583D5636" w14:textId="7A753983" w:rsidR="00CE3743" w:rsidRPr="00DC4354" w:rsidRDefault="00774DBE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 xml:space="preserve">- </w:t>
      </w:r>
      <w:r w:rsidR="006C76FC" w:rsidRPr="00DC4354">
        <w:rPr>
          <w:color w:val="000000" w:themeColor="text1"/>
          <w:sz w:val="28"/>
          <w:szCs w:val="28"/>
        </w:rPr>
        <w:t xml:space="preserve">Устав </w:t>
      </w:r>
      <w:r w:rsidR="00467B38" w:rsidRPr="00DC4354">
        <w:rPr>
          <w:color w:val="000000" w:themeColor="text1"/>
          <w:sz w:val="28"/>
          <w:szCs w:val="28"/>
        </w:rPr>
        <w:t>МБДОУ «</w:t>
      </w:r>
      <w:r w:rsidR="00604E56" w:rsidRPr="00DC4354">
        <w:rPr>
          <w:color w:val="000000" w:themeColor="text1"/>
          <w:sz w:val="28"/>
          <w:szCs w:val="28"/>
        </w:rPr>
        <w:t>Детский сад №</w:t>
      </w:r>
      <w:r w:rsidR="00467B38" w:rsidRPr="00DC4354">
        <w:rPr>
          <w:color w:val="000000" w:themeColor="text1"/>
          <w:sz w:val="28"/>
          <w:szCs w:val="28"/>
        </w:rPr>
        <w:t>28</w:t>
      </w:r>
      <w:r w:rsidR="00604E56" w:rsidRPr="00DC4354">
        <w:rPr>
          <w:color w:val="000000" w:themeColor="text1"/>
          <w:sz w:val="28"/>
          <w:szCs w:val="28"/>
        </w:rPr>
        <w:t xml:space="preserve"> «</w:t>
      </w:r>
      <w:r w:rsidR="00467B38" w:rsidRPr="00DC4354">
        <w:rPr>
          <w:color w:val="000000" w:themeColor="text1"/>
          <w:sz w:val="28"/>
          <w:szCs w:val="28"/>
        </w:rPr>
        <w:t>Надежда</w:t>
      </w:r>
      <w:r w:rsidR="00604E56" w:rsidRPr="00DC4354">
        <w:rPr>
          <w:color w:val="000000" w:themeColor="text1"/>
          <w:sz w:val="28"/>
          <w:szCs w:val="28"/>
        </w:rPr>
        <w:t>»</w:t>
      </w:r>
      <w:r w:rsidR="00A40C30" w:rsidRPr="00DC4354">
        <w:rPr>
          <w:color w:val="000000" w:themeColor="text1"/>
          <w:sz w:val="28"/>
          <w:szCs w:val="28"/>
        </w:rPr>
        <w:t>.</w:t>
      </w:r>
    </w:p>
    <w:p w14:paraId="442137EC" w14:textId="77777777" w:rsidR="00CE3743" w:rsidRPr="00DC4354" w:rsidRDefault="00CE3743" w:rsidP="00DC4354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14:paraId="48C60EBE" w14:textId="77777777" w:rsidR="00467B38" w:rsidRPr="00DC4354" w:rsidRDefault="00413806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43986826"/>
      <w:r w:rsidRPr="00DC4354">
        <w:rPr>
          <w:b/>
          <w:sz w:val="28"/>
          <w:szCs w:val="28"/>
        </w:rPr>
        <w:t>Актуальность программы</w:t>
      </w:r>
      <w:proofErr w:type="gramStart"/>
      <w:r w:rsidR="003E0FEB" w:rsidRPr="00DC4354">
        <w:rPr>
          <w:b/>
          <w:sz w:val="28"/>
          <w:szCs w:val="28"/>
        </w:rPr>
        <w:t xml:space="preserve">: </w:t>
      </w:r>
      <w:r w:rsidR="00467B38" w:rsidRPr="00DC4354">
        <w:rPr>
          <w:color w:val="000000"/>
          <w:sz w:val="28"/>
          <w:szCs w:val="28"/>
        </w:rPr>
        <w:t>В настоящее время</w:t>
      </w:r>
      <w:proofErr w:type="gramEnd"/>
      <w:r w:rsidR="00467B38" w:rsidRPr="00DC4354">
        <w:rPr>
          <w:color w:val="000000"/>
          <w:sz w:val="28"/>
          <w:szCs w:val="28"/>
        </w:rPr>
        <w:t xml:space="preserve"> растет интерес к осмыслению, укреплению и активной пропаганде национальных культурных традиций, воплощенных в самобытных жанрах фольклора, семейно-бытовых обычаях, обрядах, ритуалах.</w:t>
      </w:r>
    </w:p>
    <w:p w14:paraId="7130723A" w14:textId="77777777" w:rsidR="00467B38" w:rsidRPr="00467B38" w:rsidRDefault="00467B38" w:rsidP="00DC4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современные дети, начиная с дошкольного возраста, страдают дефицитом знаний о родном крае, стране. Необходимо отметить, что семьи воспитанников недостаточно информированы по данной теме </w:t>
      </w:r>
      <w:proofErr w:type="gramStart"/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возникает необходимость формирования единого образовательного </w:t>
      </w: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пространства, включающего семью и ДОУ. В процессе работы систематизируется опыт педагогов по патриотическому воспитанию, а также реализуются творческие способности как коллектива ДОУ, так и детей и их родителей. Дошкольники получают возможность исторического «погружения», соучастия в предлагаемом действии. Обращение к предметному миру интересно и доступно ребёнку и является действенным средством воспитания исторического сознания.</w:t>
      </w:r>
    </w:p>
    <w:p w14:paraId="496B3E90" w14:textId="0E78166E" w:rsidR="003E0FEB" w:rsidRPr="00DC4354" w:rsidRDefault="00467B38" w:rsidP="00DC4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программы: этнографическая, патриотическая</w:t>
      </w:r>
      <w:r w:rsidR="005F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14:paraId="324BEE62" w14:textId="77777777" w:rsidR="00413806" w:rsidRPr="00DC4354" w:rsidRDefault="0041380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27A330EA" w14:textId="3753FF1C" w:rsidR="00AB4BF1" w:rsidRPr="00DC4354" w:rsidRDefault="008F5E16" w:rsidP="005F55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354">
        <w:rPr>
          <w:b/>
          <w:sz w:val="28"/>
          <w:szCs w:val="28"/>
        </w:rPr>
        <w:t>Педагогическая целесообразность</w:t>
      </w:r>
      <w:r w:rsidR="003E0FEB" w:rsidRPr="00DC4354">
        <w:rPr>
          <w:b/>
          <w:sz w:val="28"/>
          <w:szCs w:val="28"/>
        </w:rPr>
        <w:t xml:space="preserve">: </w:t>
      </w:r>
      <w:r w:rsidR="00AB61BA" w:rsidRPr="00DC4354">
        <w:rPr>
          <w:color w:val="000000"/>
          <w:sz w:val="28"/>
          <w:szCs w:val="28"/>
        </w:rPr>
        <w:t>Воспитания чувства патриотизма у дошкольников – процесс длительный и сложный, требующий от педагога большого вдохновения и любви к своей малой Родине. Педагог должен быть артистичным. Добиваться, чтобы дети понимали познавательное значение фольклорного произведения, с помощью эмоциональной выразительности голоса, мимики, жестов.</w:t>
      </w:r>
    </w:p>
    <w:p w14:paraId="441D7F6F" w14:textId="77777777" w:rsidR="00467B38" w:rsidRPr="00DC4354" w:rsidRDefault="00AB4BF1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354">
        <w:rPr>
          <w:b/>
          <w:sz w:val="28"/>
          <w:szCs w:val="28"/>
        </w:rPr>
        <w:t xml:space="preserve">Новизна программы: </w:t>
      </w:r>
      <w:r w:rsidR="00467B38" w:rsidRPr="00DC4354">
        <w:rPr>
          <w:color w:val="000000"/>
          <w:sz w:val="28"/>
          <w:szCs w:val="28"/>
        </w:rPr>
        <w:t>Новизна Программы состоит в том, что она имеет инновационный характер. В работе с детьми используется нетрадиционные методы и способы развития детского творчества в ходе практических занятий. К ним относятся: нетрадиционные техники рисования, а также лепка и аппликация народных промыслов и создание поделок декоративно-прикладного искусства</w:t>
      </w:r>
      <w:proofErr w:type="gramStart"/>
      <w:r w:rsidR="00467B38" w:rsidRPr="00DC4354">
        <w:rPr>
          <w:color w:val="000000"/>
          <w:sz w:val="28"/>
          <w:szCs w:val="28"/>
        </w:rPr>
        <w:t>. .</w:t>
      </w:r>
      <w:proofErr w:type="gramEnd"/>
      <w:r w:rsidR="00467B38" w:rsidRPr="00DC4354">
        <w:rPr>
          <w:color w:val="000000"/>
          <w:sz w:val="28"/>
          <w:szCs w:val="28"/>
        </w:rPr>
        <w:t> </w:t>
      </w:r>
    </w:p>
    <w:p w14:paraId="3A9858C0" w14:textId="3F869281" w:rsidR="00AB4BF1" w:rsidRPr="00DC4354" w:rsidRDefault="00467B38" w:rsidP="00DC4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знакомит ребенка с истоками русской народной культуры, опираясь на принципы общей дидактики: связи с жизнью, систематичности, активности, индивидуального подхода в обучении и художественном развитии детей, доступности материала, его повторности, реалистичности, наглядности.</w:t>
      </w:r>
    </w:p>
    <w:p w14:paraId="01918C21" w14:textId="77777777" w:rsidR="008F5E16" w:rsidRPr="00DC4354" w:rsidRDefault="008F5E1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47B98150" w14:textId="6B35A81C" w:rsidR="008F5E16" w:rsidRPr="00DC4354" w:rsidRDefault="008F5E16" w:rsidP="00DC435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C4354">
        <w:rPr>
          <w:b/>
          <w:color w:val="auto"/>
          <w:sz w:val="28"/>
          <w:szCs w:val="28"/>
        </w:rPr>
        <w:t>Адресат программы:</w:t>
      </w:r>
      <w:r w:rsidR="008B4221" w:rsidRPr="00DC4354">
        <w:rPr>
          <w:b/>
          <w:color w:val="auto"/>
          <w:sz w:val="28"/>
          <w:szCs w:val="28"/>
        </w:rPr>
        <w:t xml:space="preserve"> </w:t>
      </w:r>
      <w:r w:rsidR="00467B38" w:rsidRPr="00DC4354">
        <w:rPr>
          <w:color w:val="000000" w:themeColor="text1"/>
          <w:sz w:val="28"/>
          <w:szCs w:val="28"/>
        </w:rPr>
        <w:t>дети</w:t>
      </w:r>
      <w:r w:rsidR="008B4221" w:rsidRPr="00DC4354">
        <w:rPr>
          <w:color w:val="000000" w:themeColor="text1"/>
          <w:sz w:val="28"/>
          <w:szCs w:val="28"/>
        </w:rPr>
        <w:t xml:space="preserve"> в возрасте</w:t>
      </w:r>
      <w:r w:rsidR="008B4221" w:rsidRPr="00DC4354">
        <w:rPr>
          <w:b/>
          <w:color w:val="000000" w:themeColor="text1"/>
          <w:sz w:val="28"/>
          <w:szCs w:val="28"/>
        </w:rPr>
        <w:t xml:space="preserve"> </w:t>
      </w:r>
      <w:r w:rsidR="004F7FA1">
        <w:rPr>
          <w:bCs/>
          <w:color w:val="000000" w:themeColor="text1"/>
          <w:sz w:val="28"/>
          <w:szCs w:val="28"/>
        </w:rPr>
        <w:t>5</w:t>
      </w:r>
      <w:bookmarkStart w:id="1" w:name="_GoBack"/>
      <w:bookmarkEnd w:id="1"/>
      <w:r w:rsidR="00E56E4C" w:rsidRPr="00DC4354">
        <w:rPr>
          <w:bCs/>
          <w:color w:val="000000" w:themeColor="text1"/>
          <w:sz w:val="28"/>
          <w:szCs w:val="28"/>
        </w:rPr>
        <w:t>-7</w:t>
      </w:r>
      <w:r w:rsidR="008B4221" w:rsidRPr="00DC4354">
        <w:rPr>
          <w:bCs/>
          <w:color w:val="000000" w:themeColor="text1"/>
          <w:sz w:val="28"/>
          <w:szCs w:val="28"/>
        </w:rPr>
        <w:t xml:space="preserve"> лет</w:t>
      </w:r>
      <w:r w:rsidR="008B4221" w:rsidRPr="00DC4354">
        <w:rPr>
          <w:bCs/>
          <w:sz w:val="28"/>
          <w:szCs w:val="28"/>
        </w:rPr>
        <w:t>.</w:t>
      </w:r>
    </w:p>
    <w:p w14:paraId="294C45FE" w14:textId="77777777" w:rsidR="008B4221" w:rsidRPr="00DC4354" w:rsidRDefault="008B4221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E25E6BB" w14:textId="77777777" w:rsidR="008F5E16" w:rsidRPr="00DC4354" w:rsidRDefault="008F5E1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DC4354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3F117C62" w14:textId="77777777" w:rsidR="008F5E16" w:rsidRPr="00DC4354" w:rsidRDefault="008F5E1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5126FBCA" w14:textId="7F294496" w:rsidR="00B3796C" w:rsidRPr="00DC4354" w:rsidRDefault="00B3796C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DC4354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DC4354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DC4354">
        <w:rPr>
          <w:b/>
          <w:color w:val="000000" w:themeColor="text1"/>
          <w:sz w:val="28"/>
          <w:szCs w:val="28"/>
        </w:rPr>
        <w:t xml:space="preserve"> </w:t>
      </w:r>
      <w:r w:rsidRPr="00DC4354">
        <w:rPr>
          <w:color w:val="000000" w:themeColor="text1"/>
          <w:sz w:val="28"/>
          <w:szCs w:val="28"/>
        </w:rPr>
        <w:t xml:space="preserve">педагогической поддержки. </w:t>
      </w:r>
      <w:r w:rsidR="00AB61BA" w:rsidRPr="00DC4354">
        <w:rPr>
          <w:color w:val="000000" w:themeColor="text1"/>
          <w:sz w:val="28"/>
          <w:szCs w:val="28"/>
        </w:rPr>
        <w:t>Обучаться по</w:t>
      </w:r>
      <w:r w:rsidRPr="00DC4354">
        <w:rPr>
          <w:color w:val="000000" w:themeColor="text1"/>
          <w:sz w:val="28"/>
          <w:szCs w:val="28"/>
        </w:rPr>
        <w:t xml:space="preserve"> программе имеют возможность </w:t>
      </w:r>
      <w:r w:rsidRPr="00DC4354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DC4354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5F9644C7" w14:textId="77777777" w:rsidR="00B3796C" w:rsidRPr="00DC4354" w:rsidRDefault="00B3796C" w:rsidP="00DC435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2D982AD" w14:textId="2C3837CE" w:rsidR="000C40C7" w:rsidRPr="00DC4354" w:rsidRDefault="006B0B46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 xml:space="preserve">Объем программы: </w:t>
      </w:r>
      <w:r w:rsidR="00AB61BA" w:rsidRPr="00DC4354">
        <w:rPr>
          <w:color w:val="000000" w:themeColor="text1"/>
          <w:sz w:val="28"/>
          <w:szCs w:val="28"/>
        </w:rPr>
        <w:t>32</w:t>
      </w:r>
      <w:r w:rsidR="00EA7875" w:rsidRPr="00DC4354">
        <w:rPr>
          <w:color w:val="000000" w:themeColor="text1"/>
          <w:sz w:val="28"/>
          <w:szCs w:val="28"/>
        </w:rPr>
        <w:t xml:space="preserve"> часа</w:t>
      </w:r>
      <w:r w:rsidRPr="00DC4354">
        <w:rPr>
          <w:color w:val="000000" w:themeColor="text1"/>
          <w:sz w:val="28"/>
          <w:szCs w:val="28"/>
        </w:rPr>
        <w:t>.</w:t>
      </w:r>
    </w:p>
    <w:p w14:paraId="0D76EE68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6A4D12B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 xml:space="preserve">Срок освоения программы: </w:t>
      </w:r>
      <w:r w:rsidRPr="00DC4354">
        <w:rPr>
          <w:color w:val="000000" w:themeColor="text1"/>
          <w:sz w:val="28"/>
          <w:szCs w:val="28"/>
        </w:rPr>
        <w:t>1 год.</w:t>
      </w:r>
    </w:p>
    <w:p w14:paraId="1BF919BE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1C75685A" w14:textId="50D1C622" w:rsidR="00604E56" w:rsidRPr="00F25515" w:rsidRDefault="006B0B46" w:rsidP="00F2551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>Режим занятий:</w:t>
      </w:r>
      <w:r w:rsidR="008B4221" w:rsidRPr="00DC4354">
        <w:rPr>
          <w:b/>
          <w:color w:val="000000" w:themeColor="text1"/>
          <w:sz w:val="28"/>
          <w:szCs w:val="28"/>
        </w:rPr>
        <w:t xml:space="preserve"> </w:t>
      </w:r>
      <w:r w:rsidR="00AB61BA" w:rsidRPr="00DC4354">
        <w:rPr>
          <w:color w:val="000000" w:themeColor="text1"/>
          <w:sz w:val="28"/>
          <w:szCs w:val="28"/>
        </w:rPr>
        <w:t>1</w:t>
      </w:r>
      <w:r w:rsidR="00604E56" w:rsidRPr="00DC4354">
        <w:rPr>
          <w:color w:val="000000" w:themeColor="text1"/>
          <w:sz w:val="28"/>
          <w:szCs w:val="28"/>
        </w:rPr>
        <w:t xml:space="preserve"> раз в неделю по 1 академическому часу продолжительностью 30</w:t>
      </w:r>
      <w:r w:rsidR="00774EEF" w:rsidRPr="00DC4354">
        <w:rPr>
          <w:color w:val="000000" w:themeColor="text1"/>
          <w:sz w:val="28"/>
          <w:szCs w:val="28"/>
        </w:rPr>
        <w:t xml:space="preserve"> минут</w:t>
      </w:r>
      <w:r w:rsidR="00604E56" w:rsidRPr="00DC4354">
        <w:rPr>
          <w:color w:val="000000" w:themeColor="text1"/>
          <w:sz w:val="28"/>
          <w:szCs w:val="28"/>
        </w:rPr>
        <w:t>.</w:t>
      </w:r>
    </w:p>
    <w:p w14:paraId="5F3112C5" w14:textId="77777777" w:rsidR="006B0B46" w:rsidRPr="00DC4354" w:rsidRDefault="00CE7C2E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>Формы</w:t>
      </w:r>
      <w:r w:rsidR="006B0B46" w:rsidRPr="00DC4354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DC4354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78A9F3BE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AF8BA9C" w14:textId="77777777" w:rsidR="006B0B46" w:rsidRPr="00DC4354" w:rsidRDefault="00AB4BF1" w:rsidP="00DC4354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>Виды</w:t>
      </w:r>
      <w:r w:rsidR="006B0B46" w:rsidRPr="00DC4354">
        <w:rPr>
          <w:b/>
          <w:color w:val="000000" w:themeColor="text1"/>
          <w:sz w:val="28"/>
          <w:szCs w:val="28"/>
        </w:rPr>
        <w:t xml:space="preserve"> занятий:</w:t>
      </w:r>
    </w:p>
    <w:p w14:paraId="7FC81AA0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Беседы;</w:t>
      </w:r>
    </w:p>
    <w:p w14:paraId="3AB26F2D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Занятия на основе метода интеграции;</w:t>
      </w:r>
    </w:p>
    <w:p w14:paraId="6A5FDF59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Рассматривание подлинных изделий народного искусства, иллюстраций, альбомов, открыток, таблиц;</w:t>
      </w:r>
    </w:p>
    <w:p w14:paraId="7B08368A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Посещение мини-музея «Русская изба»;</w:t>
      </w:r>
    </w:p>
    <w:p w14:paraId="05214AD7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Выставки совместных работ по декоративно-прикладному искусству в детском саду;</w:t>
      </w:r>
    </w:p>
    <w:p w14:paraId="6940D393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Дидактические игры;</w:t>
      </w:r>
    </w:p>
    <w:p w14:paraId="77019474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Экспериментирование с различными художественными материалами;</w:t>
      </w:r>
    </w:p>
    <w:p w14:paraId="12A90F1E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Развлечения, фольклорные праздники, посиделки;</w:t>
      </w:r>
    </w:p>
    <w:p w14:paraId="7AB5B7CE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 xml:space="preserve">Заучивание считалок, </w:t>
      </w:r>
      <w:proofErr w:type="spellStart"/>
      <w:r w:rsidRPr="00DC4354">
        <w:rPr>
          <w:color w:val="000000"/>
          <w:sz w:val="28"/>
          <w:szCs w:val="28"/>
        </w:rPr>
        <w:t>закличек</w:t>
      </w:r>
      <w:proofErr w:type="spellEnd"/>
      <w:r w:rsidRPr="00DC4354">
        <w:rPr>
          <w:color w:val="000000"/>
          <w:sz w:val="28"/>
          <w:szCs w:val="28"/>
        </w:rPr>
        <w:t>, прибауток, небылиц, потешек, стихов, русских народных песен;</w:t>
      </w:r>
    </w:p>
    <w:p w14:paraId="285945BC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Использование народных игр, в том числе хороводов.</w:t>
      </w:r>
    </w:p>
    <w:p w14:paraId="03D5065B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Занятие проводится один раз в неделю, во второй половине дня.</w:t>
      </w:r>
    </w:p>
    <w:p w14:paraId="1E61885C" w14:textId="77777777" w:rsidR="00467B38" w:rsidRPr="00DC4354" w:rsidRDefault="00467B38" w:rsidP="00DC435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Продолжительность занятий соответствует возрастным и индивидуальным особенностям развития детей.</w:t>
      </w:r>
    </w:p>
    <w:p w14:paraId="6DE17B72" w14:textId="76029A80" w:rsidR="006B0B46" w:rsidRPr="00DC4354" w:rsidRDefault="00467B38" w:rsidP="00DC4354">
      <w:pPr>
        <w:pStyle w:val="Defaul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C4354">
        <w:rPr>
          <w:b/>
          <w:bCs/>
          <w:sz w:val="28"/>
          <w:szCs w:val="28"/>
          <w:shd w:val="clear" w:color="auto" w:fill="FFFFFF"/>
        </w:rPr>
        <w:t>Формы занятий</w:t>
      </w:r>
      <w:r w:rsidRPr="00DC4354">
        <w:rPr>
          <w:sz w:val="28"/>
          <w:szCs w:val="28"/>
          <w:shd w:val="clear" w:color="auto" w:fill="FFFFFF"/>
        </w:rPr>
        <w:t>: групповые, индивидуальные, подгрупповые, интегрированные.</w:t>
      </w:r>
    </w:p>
    <w:p w14:paraId="5CEE1EC1" w14:textId="77777777" w:rsidR="00467B38" w:rsidRPr="00DC4354" w:rsidRDefault="00467B38" w:rsidP="00DC4354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49C896" w14:textId="7118DAFD" w:rsidR="000C40C7" w:rsidRPr="00DC4354" w:rsidRDefault="006B0B4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bookmarkStart w:id="2" w:name="_Hlk143986846"/>
      <w:r w:rsidRPr="00DC4354">
        <w:rPr>
          <w:b/>
          <w:color w:val="auto"/>
          <w:sz w:val="28"/>
          <w:szCs w:val="28"/>
        </w:rPr>
        <w:t>Цель программы:</w:t>
      </w:r>
      <w:r w:rsidR="008B4221" w:rsidRPr="00DC4354">
        <w:rPr>
          <w:b/>
          <w:color w:val="auto"/>
          <w:sz w:val="28"/>
          <w:szCs w:val="28"/>
        </w:rPr>
        <w:t xml:space="preserve"> </w:t>
      </w:r>
      <w:r w:rsidR="00467B38" w:rsidRPr="00DC4354">
        <w:rPr>
          <w:sz w:val="28"/>
          <w:szCs w:val="28"/>
          <w:shd w:val="clear" w:color="auto" w:fill="FFFFFF"/>
        </w:rPr>
        <w:t>формирование и развитие основ духовно-нравственной культуры детей посредством приобщения их к духовным ценностям русского народа, ознакомлению с историей, бытом, традициями и русскими народными промыслами.</w:t>
      </w:r>
    </w:p>
    <w:p w14:paraId="6FA10C37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105E7F36" w14:textId="77777777" w:rsidR="006B0B46" w:rsidRPr="00DC4354" w:rsidRDefault="006B0B46" w:rsidP="00DC4354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DC4354">
        <w:rPr>
          <w:b/>
          <w:color w:val="auto"/>
          <w:sz w:val="28"/>
          <w:szCs w:val="28"/>
        </w:rPr>
        <w:t>Задачи</w:t>
      </w:r>
    </w:p>
    <w:p w14:paraId="59C9482E" w14:textId="77777777" w:rsidR="00467B38" w:rsidRPr="00DC4354" w:rsidRDefault="004C3710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b/>
          <w:sz w:val="28"/>
          <w:szCs w:val="28"/>
        </w:rPr>
        <w:t>образовательные</w:t>
      </w:r>
      <w:r w:rsidR="006B0B46" w:rsidRPr="00DC4354">
        <w:rPr>
          <w:b/>
          <w:sz w:val="28"/>
          <w:szCs w:val="28"/>
        </w:rPr>
        <w:t>:</w:t>
      </w:r>
      <w:r w:rsidR="00467B38" w:rsidRPr="00DC4354">
        <w:rPr>
          <w:color w:val="000000"/>
          <w:sz w:val="28"/>
          <w:szCs w:val="28"/>
        </w:rPr>
        <w:t xml:space="preserve"> </w:t>
      </w:r>
    </w:p>
    <w:p w14:paraId="4CF9E968" w14:textId="2112656A" w:rsidR="00467B38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Знакомить с народными традициями и праздниками, отражающими характер времён года, сезонные работы, повадки птиц и животных;</w:t>
      </w:r>
    </w:p>
    <w:p w14:paraId="20B4F599" w14:textId="77777777" w:rsidR="00467B38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Познакомить с культурой, бытом и традициями русского народа;</w:t>
      </w:r>
    </w:p>
    <w:p w14:paraId="1442FD62" w14:textId="38567930" w:rsidR="006B0B46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Приобщать детей к народному декоративно-прокладному искусству в условиях собственной практической творческой деятельности; воспитывать устойчивый интерес к народному творчеству как эталону красоты, чувство гордости и патриотизма за богатое культурное наследие России;</w:t>
      </w:r>
    </w:p>
    <w:p w14:paraId="04168B70" w14:textId="77777777" w:rsidR="006B0B46" w:rsidRPr="00DC4354" w:rsidRDefault="006B0B46" w:rsidP="00DC4354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DC4354">
        <w:rPr>
          <w:b/>
          <w:color w:val="auto"/>
          <w:sz w:val="28"/>
          <w:szCs w:val="28"/>
        </w:rPr>
        <w:t>развивающие:</w:t>
      </w:r>
    </w:p>
    <w:p w14:paraId="16EA71B9" w14:textId="5BBDA6FF" w:rsidR="00467B38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Развивать и обогащать словарный запас;</w:t>
      </w:r>
    </w:p>
    <w:p w14:paraId="6F5397F3" w14:textId="5BBEE76B" w:rsidR="00467B38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Ввести детей в круг основных православных праздников, показать их тесную и органическую связь с народной жизнью, познакомить с основами духовности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народа;</w:t>
      </w:r>
    </w:p>
    <w:p w14:paraId="45ACDC13" w14:textId="77777777" w:rsidR="00467B38" w:rsidRPr="00DC4354" w:rsidRDefault="00A74EF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b/>
          <w:sz w:val="28"/>
          <w:szCs w:val="28"/>
        </w:rPr>
        <w:t>воспитательные</w:t>
      </w:r>
      <w:r w:rsidR="006B0B46" w:rsidRPr="00DC4354">
        <w:rPr>
          <w:b/>
          <w:sz w:val="28"/>
          <w:szCs w:val="28"/>
        </w:rPr>
        <w:t>:</w:t>
      </w:r>
      <w:r w:rsidR="00467B38" w:rsidRPr="00DC4354">
        <w:rPr>
          <w:color w:val="000000"/>
          <w:sz w:val="28"/>
          <w:szCs w:val="28"/>
        </w:rPr>
        <w:t xml:space="preserve"> </w:t>
      </w:r>
    </w:p>
    <w:p w14:paraId="6ED0E83F" w14:textId="5123025E" w:rsidR="008B4221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lastRenderedPageBreak/>
        <w:t>Воспитывать любовь и уважение к Отчизне: ее народу, культуре, истории, святыням, фольклору, традициям народа.</w:t>
      </w:r>
    </w:p>
    <w:p w14:paraId="71AFF882" w14:textId="77777777" w:rsidR="00467B38" w:rsidRPr="00DC4354" w:rsidRDefault="00467B38" w:rsidP="00DC435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Знакомить с различными образцами устного народного творчества, взятыми из литературных, этнографических, исторических источников и адаптированных для детей; прививать нравственные ценности, присущие русскому народу;</w:t>
      </w:r>
    </w:p>
    <w:bookmarkEnd w:id="2"/>
    <w:p w14:paraId="0EF82787" w14:textId="77777777" w:rsidR="00CE3743" w:rsidRPr="00DC4354" w:rsidRDefault="00CE3743" w:rsidP="00DC4354">
      <w:pPr>
        <w:pStyle w:val="a4"/>
        <w:ind w:firstLine="709"/>
        <w:contextualSpacing/>
        <w:jc w:val="both"/>
        <w:rPr>
          <w:szCs w:val="28"/>
        </w:rPr>
      </w:pPr>
    </w:p>
    <w:p w14:paraId="61112A73" w14:textId="77777777" w:rsidR="008B4221" w:rsidRPr="00DC4354" w:rsidRDefault="008B4221" w:rsidP="00DC4354">
      <w:pPr>
        <w:pStyle w:val="a4"/>
        <w:ind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>Планируемые результаты</w:t>
      </w:r>
    </w:p>
    <w:p w14:paraId="6D177127" w14:textId="77777777" w:rsidR="00467B38" w:rsidRPr="00DC4354" w:rsidRDefault="008B4221" w:rsidP="00DC4354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>личностные:</w:t>
      </w:r>
    </w:p>
    <w:p w14:paraId="0186C1AF" w14:textId="777777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Проявление любознательности к истории своего народа, его прошлому, к народным промыслам; </w:t>
      </w:r>
    </w:p>
    <w:p w14:paraId="78BB8116" w14:textId="50FFD4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Воспитание любви к своему краю, чувства гордости за свою малую родину, ее достижения и культуру.</w:t>
      </w:r>
    </w:p>
    <w:p w14:paraId="03A6A8FE" w14:textId="777777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Уважительное отношение к родителям, заботливое отношение к младшим; знание традиций своей семьи, бережное отношение к ним;</w:t>
      </w:r>
    </w:p>
    <w:p w14:paraId="6B41407E" w14:textId="77777777" w:rsidR="00467B38" w:rsidRPr="00DC4354" w:rsidRDefault="008B4221" w:rsidP="00DC4354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>метапредметные:</w:t>
      </w:r>
    </w:p>
    <w:p w14:paraId="5D1FD6E0" w14:textId="1E137376" w:rsidR="00467B38" w:rsidRPr="00DC4354" w:rsidRDefault="00467B38" w:rsidP="00DC4354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DC4354">
        <w:rPr>
          <w:color w:val="000000"/>
          <w:szCs w:val="28"/>
        </w:rPr>
        <w:t>Умение передавать свои знания о промыслах в разных видах продуктивной деятельности;</w:t>
      </w:r>
    </w:p>
    <w:p w14:paraId="3FC125E0" w14:textId="3103C124" w:rsidR="00467B38" w:rsidRPr="00DC4354" w:rsidRDefault="00467B38" w:rsidP="00DC43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Обогащение и систематизация знания детей о культуре, быте и традициях русского народа;</w:t>
      </w:r>
    </w:p>
    <w:p w14:paraId="040BEBE4" w14:textId="77777777" w:rsidR="00467B38" w:rsidRPr="00DC4354" w:rsidRDefault="00467B38" w:rsidP="00DC4354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>П</w:t>
      </w:r>
      <w:r w:rsidR="008B4221" w:rsidRPr="00DC4354">
        <w:rPr>
          <w:b/>
          <w:szCs w:val="28"/>
        </w:rPr>
        <w:t>редметные</w:t>
      </w:r>
    </w:p>
    <w:p w14:paraId="4DDE0895" w14:textId="0B137213" w:rsidR="00467B38" w:rsidRPr="00DC4354" w:rsidRDefault="00467B38" w:rsidP="00DC4354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DC4354">
        <w:rPr>
          <w:color w:val="000000"/>
          <w:szCs w:val="28"/>
        </w:rPr>
        <w:t>Сформированность понимания русской народной речи</w:t>
      </w:r>
    </w:p>
    <w:p w14:paraId="09DE7CF1" w14:textId="1D69AA32" w:rsidR="00467B38" w:rsidRPr="00DC4354" w:rsidRDefault="00467B38" w:rsidP="00DC435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Обогащение знаниями об основных православных праздниках, о духовном мире.</w:t>
      </w:r>
    </w:p>
    <w:p w14:paraId="5ADCF189" w14:textId="77777777" w:rsidR="00467B38" w:rsidRPr="00DC4354" w:rsidRDefault="00467B38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Для определения эффективности работы по приобщению дошкольников к истокам русской народной культуре были выбраны следующие показатели:</w:t>
      </w:r>
    </w:p>
    <w:p w14:paraId="30893767" w14:textId="777777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Усвоение знаний о предметном мире (быте) древней Руси</w:t>
      </w:r>
    </w:p>
    <w:p w14:paraId="1B1F410A" w14:textId="777777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Наличие у детей представлений о декоративно-прикладном искусстве.</w:t>
      </w:r>
    </w:p>
    <w:p w14:paraId="190ECF36" w14:textId="77777777" w:rsidR="00467B38" w:rsidRPr="00DC4354" w:rsidRDefault="00467B38" w:rsidP="00DC435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C4354">
        <w:rPr>
          <w:color w:val="000000"/>
          <w:sz w:val="28"/>
          <w:szCs w:val="28"/>
        </w:rPr>
        <w:t>Усвоение знаний об устном народном творчестве (песни, игры, сказки, потешки).</w:t>
      </w:r>
    </w:p>
    <w:p w14:paraId="19B9688F" w14:textId="77777777" w:rsidR="008B4221" w:rsidRPr="00DC4354" w:rsidRDefault="008B4221" w:rsidP="00DC4354">
      <w:pPr>
        <w:pStyle w:val="a4"/>
        <w:ind w:firstLine="709"/>
        <w:contextualSpacing/>
        <w:jc w:val="both"/>
        <w:rPr>
          <w:b/>
          <w:szCs w:val="28"/>
        </w:rPr>
      </w:pPr>
    </w:p>
    <w:p w14:paraId="36A68B09" w14:textId="1AAAF10D" w:rsidR="004C3710" w:rsidRPr="00DC4354" w:rsidRDefault="008B4221" w:rsidP="00F25515">
      <w:pPr>
        <w:pStyle w:val="a4"/>
        <w:ind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>Условия реализации программы:</w:t>
      </w:r>
    </w:p>
    <w:p w14:paraId="2E309A6F" w14:textId="0CC854EC" w:rsidR="004C3710" w:rsidRPr="00DC4354" w:rsidRDefault="008B4221" w:rsidP="00DC4354">
      <w:pPr>
        <w:pStyle w:val="a4"/>
        <w:ind w:firstLine="709"/>
        <w:contextualSpacing/>
        <w:jc w:val="both"/>
        <w:rPr>
          <w:color w:val="000000" w:themeColor="text1"/>
          <w:szCs w:val="28"/>
        </w:rPr>
      </w:pPr>
      <w:r w:rsidRPr="00DC4354">
        <w:rPr>
          <w:b/>
          <w:szCs w:val="28"/>
        </w:rPr>
        <w:t xml:space="preserve">-  </w:t>
      </w:r>
      <w:r w:rsidR="004C3710" w:rsidRPr="00DC4354">
        <w:rPr>
          <w:color w:val="000000" w:themeColor="text1"/>
          <w:szCs w:val="28"/>
        </w:rPr>
        <w:t>кабинет, оснащенный партами, стульями;</w:t>
      </w:r>
    </w:p>
    <w:p w14:paraId="19A156B7" w14:textId="1DDFA4D7" w:rsidR="008B4221" w:rsidRPr="00DC4354" w:rsidRDefault="004C3710" w:rsidP="00DC4354">
      <w:pPr>
        <w:pStyle w:val="a4"/>
        <w:ind w:firstLine="709"/>
        <w:contextualSpacing/>
        <w:jc w:val="both"/>
        <w:rPr>
          <w:b/>
          <w:color w:val="000000" w:themeColor="text1"/>
          <w:szCs w:val="28"/>
        </w:rPr>
      </w:pPr>
      <w:r w:rsidRPr="00DC4354">
        <w:rPr>
          <w:b/>
          <w:color w:val="000000" w:themeColor="text1"/>
          <w:szCs w:val="28"/>
        </w:rPr>
        <w:t xml:space="preserve">- </w:t>
      </w:r>
      <w:r w:rsidR="00774EEF" w:rsidRPr="00DC4354">
        <w:rPr>
          <w:b/>
          <w:color w:val="000000" w:themeColor="text1"/>
          <w:szCs w:val="28"/>
        </w:rPr>
        <w:t xml:space="preserve"> </w:t>
      </w:r>
      <w:r w:rsidR="00774EEF" w:rsidRPr="00DC4354">
        <w:rPr>
          <w:color w:val="000000" w:themeColor="text1"/>
          <w:szCs w:val="28"/>
        </w:rPr>
        <w:t>ноутбук</w:t>
      </w:r>
      <w:r w:rsidR="00AB61BA" w:rsidRPr="00DC4354">
        <w:rPr>
          <w:color w:val="000000" w:themeColor="text1"/>
          <w:szCs w:val="28"/>
        </w:rPr>
        <w:t>, музыкальный центр, колонки, проектор, экран</w:t>
      </w:r>
      <w:r w:rsidR="00774EEF" w:rsidRPr="00DC4354">
        <w:rPr>
          <w:color w:val="000000" w:themeColor="text1"/>
          <w:szCs w:val="28"/>
        </w:rPr>
        <w:t>;</w:t>
      </w:r>
    </w:p>
    <w:p w14:paraId="054E41D3" w14:textId="77777777" w:rsidR="00AB61BA" w:rsidRPr="00DC4354" w:rsidRDefault="008B4221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b/>
          <w:color w:val="000000" w:themeColor="text1"/>
          <w:sz w:val="28"/>
          <w:szCs w:val="28"/>
        </w:rPr>
        <w:t xml:space="preserve">-  </w:t>
      </w:r>
      <w:r w:rsidR="00AB61BA" w:rsidRPr="00DC4354">
        <w:rPr>
          <w:color w:val="000000" w:themeColor="text1"/>
          <w:sz w:val="28"/>
          <w:szCs w:val="28"/>
        </w:rPr>
        <w:t>Мини-музей «Русская изба».</w:t>
      </w:r>
    </w:p>
    <w:p w14:paraId="263FEBC2" w14:textId="356F052B" w:rsidR="00AB61BA" w:rsidRPr="00DC4354" w:rsidRDefault="00AB61BA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Реальные предметы народного быта и интерьера.</w:t>
      </w:r>
    </w:p>
    <w:p w14:paraId="7D443C7A" w14:textId="720AE476" w:rsidR="00AB61BA" w:rsidRPr="00DC4354" w:rsidRDefault="00AB61BA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Предметы декоративно – прикладного творчества и народные игрушки.</w:t>
      </w:r>
    </w:p>
    <w:p w14:paraId="3DD10DB4" w14:textId="3346E457" w:rsidR="00AB61BA" w:rsidRPr="00DC4354" w:rsidRDefault="00AB61BA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«Музыкальный уголок» оснащенный музыкальными инструментами.</w:t>
      </w:r>
    </w:p>
    <w:p w14:paraId="1807961F" w14:textId="7E6B56A5" w:rsidR="00AB61BA" w:rsidRPr="00DC4354" w:rsidRDefault="00AB61BA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«Сборники произведений устного народного творчества».</w:t>
      </w:r>
    </w:p>
    <w:p w14:paraId="7616F408" w14:textId="3C8C10BD" w:rsidR="00AB61BA" w:rsidRPr="00DC4354" w:rsidRDefault="00AB61BA" w:rsidP="00DC4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Игровые персонажи из фольклорных произведений.</w:t>
      </w:r>
    </w:p>
    <w:p w14:paraId="5D885B68" w14:textId="2AEE4C60" w:rsidR="008B4221" w:rsidRPr="00F25515" w:rsidRDefault="00AB61BA" w:rsidP="00F255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>- Информационное обеспечение программы (аудио - видео, фотоматериалы)</w:t>
      </w:r>
    </w:p>
    <w:p w14:paraId="53279612" w14:textId="77777777" w:rsidR="008B4221" w:rsidRPr="00DC4354" w:rsidRDefault="008B4221" w:rsidP="00DC4354">
      <w:pPr>
        <w:pStyle w:val="a4"/>
        <w:ind w:firstLine="709"/>
        <w:contextualSpacing/>
        <w:jc w:val="both"/>
        <w:rPr>
          <w:b/>
          <w:color w:val="FF0000"/>
          <w:szCs w:val="28"/>
        </w:rPr>
      </w:pPr>
    </w:p>
    <w:p w14:paraId="300AD27E" w14:textId="12F4D1C0" w:rsidR="00BA4F9B" w:rsidRPr="00F25515" w:rsidRDefault="00073BFF" w:rsidP="00F25515">
      <w:pPr>
        <w:pStyle w:val="a4"/>
        <w:ind w:firstLine="709"/>
        <w:contextualSpacing/>
        <w:jc w:val="both"/>
        <w:rPr>
          <w:b/>
          <w:szCs w:val="28"/>
        </w:rPr>
      </w:pPr>
      <w:r w:rsidRPr="00DC4354">
        <w:rPr>
          <w:b/>
          <w:szCs w:val="28"/>
        </w:rPr>
        <w:t xml:space="preserve">Виды и формы </w:t>
      </w:r>
      <w:r w:rsidR="00AB4BF1" w:rsidRPr="00DC4354">
        <w:rPr>
          <w:b/>
          <w:szCs w:val="28"/>
        </w:rPr>
        <w:t>контроля</w:t>
      </w:r>
      <w:r w:rsidR="00913CC8" w:rsidRPr="00DC4354">
        <w:rPr>
          <w:b/>
          <w:szCs w:val="28"/>
        </w:rPr>
        <w:t xml:space="preserve"> </w:t>
      </w:r>
    </w:p>
    <w:p w14:paraId="0D8BFA01" w14:textId="2A58A65D" w:rsidR="00BA4F9B" w:rsidRPr="00DC4354" w:rsidRDefault="00AB4BF1" w:rsidP="00DC435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Cs w:val="28"/>
        </w:rPr>
      </w:pPr>
      <w:r w:rsidRPr="00DC4354">
        <w:rPr>
          <w:b/>
          <w:i/>
          <w:szCs w:val="28"/>
        </w:rPr>
        <w:lastRenderedPageBreak/>
        <w:t>Вводный контроль</w:t>
      </w:r>
      <w:r w:rsidRPr="00DC4354">
        <w:rPr>
          <w:szCs w:val="28"/>
        </w:rPr>
        <w:t xml:space="preserve"> проводится в сентябре-месяце, в начале обучения ребенка по </w:t>
      </w:r>
      <w:r w:rsidRPr="00DC4354">
        <w:rPr>
          <w:color w:val="000000" w:themeColor="text1"/>
          <w:szCs w:val="28"/>
        </w:rPr>
        <w:t>дополнительной</w:t>
      </w:r>
      <w:r w:rsidR="00BA4F9B" w:rsidRPr="00DC4354">
        <w:rPr>
          <w:color w:val="000000" w:themeColor="text1"/>
          <w:szCs w:val="28"/>
        </w:rPr>
        <w:t xml:space="preserve"> общеобразовательной программе. Он проходит </w:t>
      </w:r>
      <w:r w:rsidRPr="00DC4354">
        <w:rPr>
          <w:color w:val="000000" w:themeColor="text1"/>
          <w:szCs w:val="28"/>
        </w:rPr>
        <w:t>в форме</w:t>
      </w:r>
      <w:r w:rsidR="0071466A" w:rsidRPr="00DC4354">
        <w:rPr>
          <w:color w:val="000000" w:themeColor="text1"/>
          <w:szCs w:val="28"/>
        </w:rPr>
        <w:t xml:space="preserve"> </w:t>
      </w:r>
      <w:r w:rsidRPr="00DC4354">
        <w:rPr>
          <w:color w:val="000000" w:themeColor="text1"/>
          <w:szCs w:val="28"/>
        </w:rPr>
        <w:t>тестирования, беседы, игры</w:t>
      </w:r>
      <w:r w:rsidR="00AB61BA" w:rsidRPr="00DC4354">
        <w:rPr>
          <w:color w:val="000000" w:themeColor="text1"/>
          <w:szCs w:val="28"/>
        </w:rPr>
        <w:t>.</w:t>
      </w:r>
    </w:p>
    <w:p w14:paraId="5A89861E" w14:textId="5AA7DA4D" w:rsidR="00BA4F9B" w:rsidRPr="00DC4354" w:rsidRDefault="00BA4F9B" w:rsidP="00DC435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Cs w:val="28"/>
        </w:rPr>
      </w:pPr>
      <w:r w:rsidRPr="00DC4354">
        <w:rPr>
          <w:b/>
          <w:i/>
          <w:color w:val="000000" w:themeColor="text1"/>
          <w:szCs w:val="28"/>
        </w:rPr>
        <w:t>Т</w:t>
      </w:r>
      <w:r w:rsidR="00657E8C" w:rsidRPr="00DC4354">
        <w:rPr>
          <w:b/>
          <w:i/>
          <w:color w:val="000000" w:themeColor="text1"/>
          <w:szCs w:val="28"/>
        </w:rPr>
        <w:t xml:space="preserve">екущий </w:t>
      </w:r>
      <w:r w:rsidR="00AB61BA" w:rsidRPr="00DC4354">
        <w:rPr>
          <w:b/>
          <w:i/>
          <w:color w:val="000000" w:themeColor="text1"/>
          <w:szCs w:val="28"/>
        </w:rPr>
        <w:t>контроль</w:t>
      </w:r>
      <w:r w:rsidR="00AB61BA" w:rsidRPr="00DC4354">
        <w:rPr>
          <w:i/>
          <w:color w:val="000000" w:themeColor="text1"/>
          <w:szCs w:val="28"/>
        </w:rPr>
        <w:t xml:space="preserve"> </w:t>
      </w:r>
      <w:r w:rsidR="00AB61BA" w:rsidRPr="00DC4354">
        <w:rPr>
          <w:color w:val="000000" w:themeColor="text1"/>
          <w:szCs w:val="28"/>
        </w:rPr>
        <w:t>осуществляется</w:t>
      </w:r>
      <w:r w:rsidR="00657E8C" w:rsidRPr="00DC4354">
        <w:rPr>
          <w:color w:val="000000" w:themeColor="text1"/>
          <w:szCs w:val="28"/>
        </w:rPr>
        <w:t xml:space="preserve"> на каждом заняти</w:t>
      </w:r>
      <w:r w:rsidR="00542122" w:rsidRPr="00DC4354">
        <w:rPr>
          <w:color w:val="000000" w:themeColor="text1"/>
          <w:szCs w:val="28"/>
        </w:rPr>
        <w:t>и</w:t>
      </w:r>
      <w:r w:rsidRPr="00DC4354">
        <w:rPr>
          <w:color w:val="000000" w:themeColor="text1"/>
          <w:szCs w:val="28"/>
        </w:rPr>
        <w:t>. Он проводится</w:t>
      </w:r>
      <w:r w:rsidR="0071466A" w:rsidRPr="00DC4354">
        <w:rPr>
          <w:color w:val="000000" w:themeColor="text1"/>
          <w:szCs w:val="28"/>
        </w:rPr>
        <w:t xml:space="preserve"> в форме </w:t>
      </w:r>
      <w:r w:rsidRPr="00DC4354">
        <w:rPr>
          <w:color w:val="000000" w:themeColor="text1"/>
          <w:szCs w:val="28"/>
        </w:rPr>
        <w:t>педагогического наблюдения, устного и письменного опроса, анализа выполнения творческих работ</w:t>
      </w:r>
      <w:r w:rsidR="00AB61BA" w:rsidRPr="00DC4354">
        <w:rPr>
          <w:color w:val="000000" w:themeColor="text1"/>
          <w:szCs w:val="28"/>
        </w:rPr>
        <w:t>.</w:t>
      </w:r>
    </w:p>
    <w:p w14:paraId="6267911D" w14:textId="5AC2CA2C" w:rsidR="008B4221" w:rsidRPr="00DC4354" w:rsidRDefault="00BA4F9B" w:rsidP="00DC435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Cs w:val="28"/>
        </w:rPr>
      </w:pPr>
      <w:r w:rsidRPr="00DC4354">
        <w:rPr>
          <w:b/>
          <w:i/>
          <w:color w:val="000000" w:themeColor="text1"/>
          <w:szCs w:val="28"/>
        </w:rPr>
        <w:t>Промежуточный контроль</w:t>
      </w:r>
      <w:r w:rsidRPr="00DC4354">
        <w:rPr>
          <w:color w:val="000000" w:themeColor="text1"/>
          <w:szCs w:val="28"/>
        </w:rPr>
        <w:t xml:space="preserve"> ос</w:t>
      </w:r>
      <w:r w:rsidR="00542122" w:rsidRPr="00DC4354">
        <w:rPr>
          <w:color w:val="000000" w:themeColor="text1"/>
          <w:szCs w:val="28"/>
        </w:rPr>
        <w:t xml:space="preserve">уществляется 1 раз в год </w:t>
      </w:r>
      <w:r w:rsidRPr="00DC4354">
        <w:rPr>
          <w:color w:val="000000" w:themeColor="text1"/>
          <w:szCs w:val="28"/>
        </w:rPr>
        <w:t>в декабре</w:t>
      </w:r>
      <w:r w:rsidR="00542122" w:rsidRPr="00DC4354">
        <w:rPr>
          <w:color w:val="000000" w:themeColor="text1"/>
          <w:szCs w:val="28"/>
        </w:rPr>
        <w:t>-месяце.</w:t>
      </w:r>
      <w:r w:rsidRPr="00DC4354">
        <w:rPr>
          <w:color w:val="000000" w:themeColor="text1"/>
          <w:szCs w:val="28"/>
        </w:rPr>
        <w:t xml:space="preserve"> Формы проведения: тест, практическое задание, ролевая игра</w:t>
      </w:r>
      <w:r w:rsidR="00AB61BA" w:rsidRPr="00DC4354">
        <w:rPr>
          <w:color w:val="000000" w:themeColor="text1"/>
          <w:szCs w:val="28"/>
        </w:rPr>
        <w:t>.</w:t>
      </w:r>
    </w:p>
    <w:p w14:paraId="3A36F9F9" w14:textId="575596A6" w:rsidR="0071466A" w:rsidRPr="00DC4354" w:rsidRDefault="00BA4F9B" w:rsidP="00DC435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Cs w:val="28"/>
        </w:rPr>
      </w:pPr>
      <w:r w:rsidRPr="00DC4354">
        <w:rPr>
          <w:b/>
          <w:i/>
          <w:color w:val="000000" w:themeColor="text1"/>
          <w:szCs w:val="28"/>
        </w:rPr>
        <w:t>И</w:t>
      </w:r>
      <w:r w:rsidR="0071466A" w:rsidRPr="00DC4354">
        <w:rPr>
          <w:b/>
          <w:i/>
          <w:color w:val="000000" w:themeColor="text1"/>
          <w:szCs w:val="28"/>
        </w:rPr>
        <w:t>тоговый контроль</w:t>
      </w:r>
      <w:r w:rsidR="0071466A" w:rsidRPr="00DC4354">
        <w:rPr>
          <w:color w:val="000000" w:themeColor="text1"/>
          <w:szCs w:val="28"/>
        </w:rPr>
        <w:t xml:space="preserve"> проводится в мае-месяце, в конце обучения ребенка по дополнительной</w:t>
      </w:r>
      <w:r w:rsidRPr="00DC4354">
        <w:rPr>
          <w:color w:val="000000" w:themeColor="text1"/>
          <w:szCs w:val="28"/>
        </w:rPr>
        <w:t xml:space="preserve"> общеобразовательной программе. Он проходит </w:t>
      </w:r>
      <w:r w:rsidR="0071466A" w:rsidRPr="00DC4354">
        <w:rPr>
          <w:color w:val="000000" w:themeColor="text1"/>
          <w:szCs w:val="28"/>
        </w:rPr>
        <w:t>в форме смотра знаний и умений, тестирования, выполнения практического задания, выставки, портфолио</w:t>
      </w:r>
      <w:r w:rsidR="00AB61BA" w:rsidRPr="00DC4354">
        <w:rPr>
          <w:color w:val="000000" w:themeColor="text1"/>
          <w:szCs w:val="28"/>
        </w:rPr>
        <w:t>, участие в разнообразных конкурсах, фестивалях.</w:t>
      </w:r>
    </w:p>
    <w:p w14:paraId="080AF413" w14:textId="77777777" w:rsidR="00CE21DA" w:rsidRPr="00DC4354" w:rsidRDefault="00CE21DA" w:rsidP="00DC4354">
      <w:pPr>
        <w:pStyle w:val="a4"/>
        <w:ind w:firstLine="709"/>
        <w:contextualSpacing/>
        <w:jc w:val="both"/>
        <w:rPr>
          <w:b/>
          <w:szCs w:val="28"/>
        </w:rPr>
      </w:pPr>
    </w:p>
    <w:p w14:paraId="27421FA9" w14:textId="77777777" w:rsidR="00AE3567" w:rsidRPr="00DC4354" w:rsidRDefault="00AE3567" w:rsidP="00F25515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DC4354">
        <w:rPr>
          <w:b/>
          <w:sz w:val="28"/>
          <w:szCs w:val="28"/>
          <w:lang w:val="en-US"/>
        </w:rPr>
        <w:t>II</w:t>
      </w:r>
      <w:r w:rsidRPr="00DC4354">
        <w:rPr>
          <w:b/>
          <w:sz w:val="28"/>
          <w:szCs w:val="28"/>
        </w:rPr>
        <w:t xml:space="preserve">. </w:t>
      </w:r>
      <w:bookmarkStart w:id="3" w:name="_Hlk143986862"/>
      <w:r w:rsidRPr="00DC4354">
        <w:rPr>
          <w:b/>
          <w:sz w:val="28"/>
          <w:szCs w:val="28"/>
        </w:rPr>
        <w:t>УЧЕБНЫЙ ПЛАН</w:t>
      </w:r>
    </w:p>
    <w:p w14:paraId="66C41B30" w14:textId="77777777" w:rsidR="00AE3567" w:rsidRPr="00BA282E" w:rsidRDefault="00AE3567" w:rsidP="00AB61BA">
      <w:pPr>
        <w:spacing w:line="240" w:lineRule="auto"/>
        <w:contextualSpacing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BA282E" w14:paraId="05CF4543" w14:textId="77777777" w:rsidTr="0080509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A3D" w14:textId="77777777" w:rsidR="00AE3567" w:rsidRPr="00073BFF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BEC" w14:textId="77777777" w:rsidR="00AE3567" w:rsidRPr="00073BFF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7454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B22E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BA282E" w14:paraId="2421CBEE" w14:textId="77777777" w:rsidTr="0080509A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7CE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A14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DF01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E5C2" w14:textId="77777777"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0664" w14:textId="77777777" w:rsidR="00AE3567" w:rsidRPr="00073BFF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5AD" w14:textId="77777777"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5C9B4A1F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3823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7CEA" w14:textId="2581C8C0" w:rsidR="00AE3567" w:rsidRPr="00073BFF" w:rsidRDefault="00EB2CF0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759">
              <w:rPr>
                <w:rFonts w:ascii="Times New Roman" w:hAnsi="Times New Roman" w:cs="Times New Roman"/>
                <w:sz w:val="28"/>
                <w:szCs w:val="28"/>
              </w:rPr>
              <w:t>«Для дорогих гостей и двери настежь»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3EA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0267" w14:textId="3CD4E108" w:rsidR="00AE3567" w:rsidRPr="00073BFF" w:rsidRDefault="004163B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EFC7" w14:textId="06035022" w:rsidR="00AE3567" w:rsidRPr="00073BFF" w:rsidRDefault="004163B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6E46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3E73704C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672B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C9A5" w14:textId="29048D9E" w:rsidR="004163BE" w:rsidRPr="00073BFF" w:rsidRDefault="004163BE" w:rsidP="004163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7D6E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188" w14:textId="70EA949D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2FD0" w14:textId="4E67BFE8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1D7F" w14:textId="77777777" w:rsidR="004163BE" w:rsidRPr="00073BFF" w:rsidRDefault="004163BE" w:rsidP="004163BE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6FC40F74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E14F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B66" w14:textId="08E5502D" w:rsidR="004163BE" w:rsidRPr="00073BFF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«Кузьминки»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0E2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F600" w14:textId="76F3F1AE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24CF" w14:textId="7D3A0A42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59F" w14:textId="77777777" w:rsidR="004163BE" w:rsidRPr="00073BFF" w:rsidRDefault="004163BE" w:rsidP="004163B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5D1A62F7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B75F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9673" w14:textId="13228B8F" w:rsidR="004163BE" w:rsidRPr="00073BFF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7294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3F1B" w14:textId="0FE3F34C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B026" w14:textId="36A88428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6444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0F461DB1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B8A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46DC" w14:textId="605508BA" w:rsidR="004163BE" w:rsidRPr="00073BFF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24B7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3C32" w14:textId="175366E6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4174" w14:textId="235DA1D3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B936" w14:textId="77777777" w:rsidR="004163BE" w:rsidRPr="00073BFF" w:rsidRDefault="004163BE" w:rsidP="004163B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69E56800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D74F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BA88" w14:textId="0E425FAB" w:rsidR="004163BE" w:rsidRPr="00073BFF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«Матрёшка»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C2A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590B" w14:textId="7C3B6CF5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E744" w14:textId="0C1AB1F2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079A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41D78DDC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A5AA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202E" w14:textId="4897F65A" w:rsidR="004163BE" w:rsidRPr="00073BFF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721B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723" w14:textId="5A4A8EA8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80C" w14:textId="7729552C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16D" w14:textId="77777777" w:rsidR="004163BE" w:rsidRPr="00073BFF" w:rsidRDefault="004163BE" w:rsidP="004163B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5949D9BD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FC87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AA3F" w14:textId="6D840B4E" w:rsidR="004163BE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1F9C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6CBA" w14:textId="7E788639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F93B" w14:textId="07B56509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2838" w14:textId="77777777" w:rsidR="004163BE" w:rsidRPr="00073BFF" w:rsidRDefault="004163BE" w:rsidP="004163B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45180324" w14:textId="77777777" w:rsidTr="0080509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C440" w14:textId="77777777" w:rsidR="004163BE" w:rsidRPr="00073BFF" w:rsidRDefault="004163BE" w:rsidP="004163B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B14D" w14:textId="5FFA311B" w:rsidR="004163BE" w:rsidRDefault="004163BE" w:rsidP="004163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земли русской»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BFF2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330" w14:textId="65C357C0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5E0B" w14:textId="154FCD4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C262" w14:textId="77777777" w:rsidR="004163BE" w:rsidRPr="00073BFF" w:rsidRDefault="004163BE" w:rsidP="004163B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BE" w:rsidRPr="00BA282E" w14:paraId="14B5021F" w14:textId="77777777" w:rsidTr="0080509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3E8" w14:textId="77777777" w:rsidR="004163BE" w:rsidRPr="00073BFF" w:rsidRDefault="004163BE" w:rsidP="004163B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5CBC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DA4" w14:textId="69DE1CB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225" w14:textId="539E5DD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FEA" w14:textId="77777777" w:rsidR="004163BE" w:rsidRPr="00073BFF" w:rsidRDefault="004163BE" w:rsidP="004163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"/>
    </w:tbl>
    <w:p w14:paraId="53AF8FA2" w14:textId="77777777" w:rsidR="00BA4F9B" w:rsidRPr="00542122" w:rsidRDefault="00BA4F9B" w:rsidP="00BA282E">
      <w:pPr>
        <w:spacing w:line="240" w:lineRule="auto"/>
        <w:contextualSpacing/>
        <w:rPr>
          <w:b/>
          <w:sz w:val="28"/>
          <w:szCs w:val="28"/>
        </w:rPr>
      </w:pPr>
    </w:p>
    <w:p w14:paraId="11260C5A" w14:textId="77777777" w:rsidR="00AE3567" w:rsidRPr="00542122" w:rsidRDefault="00AE3567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585E268F" w14:textId="77777777" w:rsidR="00657E8C" w:rsidRPr="00542122" w:rsidRDefault="00657E8C" w:rsidP="00AB61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FA3243" w14:textId="00858D92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«</w:t>
      </w:r>
      <w:r w:rsidR="00EB2CF0" w:rsidRPr="00027CC5">
        <w:rPr>
          <w:rFonts w:ascii="Times New Roman" w:hAnsi="Times New Roman" w:cs="Times New Roman"/>
          <w:color w:val="000000" w:themeColor="text1"/>
          <w:sz w:val="28"/>
          <w:szCs w:val="28"/>
        </w:rPr>
        <w:t>Для дорогих гостей и двери настежь</w:t>
      </w: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F6706E9" w14:textId="7A88C030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="0080509A" w:rsidRPr="0002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беседы.</w:t>
      </w:r>
    </w:p>
    <w:p w14:paraId="3E80F8EE" w14:textId="343639DA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80509A" w:rsidRPr="0002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экскурсия в музей.</w:t>
      </w:r>
    </w:p>
    <w:p w14:paraId="74DA8598" w14:textId="5D990C1A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«</w:t>
      </w:r>
      <w:r w:rsidR="00EB2CF0"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Покров</w:t>
      </w: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E440ED4" w14:textId="6F109FD6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="00027CC5" w:rsidRPr="0002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беседы</w:t>
      </w:r>
      <w:r w:rsidR="00027CC5"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7CC5" w:rsidRPr="00027CC5">
        <w:rPr>
          <w:rFonts w:ascii="Times New Roman" w:hAnsi="Times New Roman" w:cs="Times New Roman"/>
          <w:sz w:val="28"/>
          <w:szCs w:val="28"/>
        </w:rPr>
        <w:t>о празднике Покрова и обычаях с ним связанных, загадки, народные приметы, проведение игр, разучивание хоровода</w:t>
      </w:r>
    </w:p>
    <w:p w14:paraId="13F9C98A" w14:textId="5978CE00" w:rsidR="00AE3567" w:rsidRPr="00027CC5" w:rsidRDefault="00AE3567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80509A" w:rsidRPr="00027CC5">
        <w:rPr>
          <w:rFonts w:ascii="Times New Roman" w:hAnsi="Times New Roman" w:cs="Times New Roman"/>
          <w:sz w:val="28"/>
          <w:szCs w:val="28"/>
        </w:rPr>
        <w:t>«Весело Покров проведёшь, дружка найдёшь»</w:t>
      </w:r>
    </w:p>
    <w:p w14:paraId="0341356D" w14:textId="77777777" w:rsidR="00084F73" w:rsidRDefault="00084F73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0D6B83" w14:textId="26256284" w:rsidR="00EB2CF0" w:rsidRPr="00027CC5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«Кузьминки»</w:t>
      </w:r>
    </w:p>
    <w:p w14:paraId="1AE2357E" w14:textId="5BCC07DC" w:rsidR="00EB2CF0" w:rsidRPr="00084F73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4F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Теория</w:t>
      </w:r>
      <w:proofErr w:type="gramStart"/>
      <w:r w:rsidRPr="00084F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084F73" w:rsidRPr="00084F73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084F73" w:rsidRPr="00084F73">
        <w:rPr>
          <w:rFonts w:ascii="Times New Roman" w:hAnsi="Times New Roman" w:cs="Times New Roman"/>
          <w:sz w:val="28"/>
          <w:szCs w:val="28"/>
        </w:rPr>
        <w:t xml:space="preserve"> знания об обычаях и обрядах русского народа, связанных с праздником Кузьминки, прививать любовь к традициям и фольклору русского народа через разучивание потешек, поговорок.</w:t>
      </w:r>
    </w:p>
    <w:p w14:paraId="6B931976" w14:textId="3E92A23C" w:rsidR="00BA4F9B" w:rsidRPr="00084F73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4F7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Практика: </w:t>
      </w:r>
      <w:r w:rsidR="00084F73" w:rsidRPr="00084F73">
        <w:rPr>
          <w:rFonts w:ascii="Times New Roman" w:hAnsi="Times New Roman" w:cs="Times New Roman"/>
          <w:sz w:val="28"/>
          <w:szCs w:val="28"/>
        </w:rPr>
        <w:t>«Кузьминки – об осени поминки».</w:t>
      </w:r>
    </w:p>
    <w:p w14:paraId="473736B7" w14:textId="39796925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«Зимние забавы»</w:t>
      </w:r>
    </w:p>
    <w:p w14:paraId="2C3AE90B" w14:textId="523460CD" w:rsidR="00EB2CF0" w:rsidRPr="00B62B2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62B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Теория: </w:t>
      </w:r>
      <w:r w:rsidR="00B62B2B" w:rsidRPr="00B62B2B">
        <w:rPr>
          <w:rFonts w:ascii="Times New Roman" w:hAnsi="Times New Roman" w:cs="Times New Roman"/>
          <w:sz w:val="28"/>
          <w:szCs w:val="28"/>
        </w:rPr>
        <w:t>Беседа о характерных особенностях зимы, рассматривание шедевров русской живописи.</w:t>
      </w:r>
    </w:p>
    <w:p w14:paraId="6B0B0750" w14:textId="56E27DC4" w:rsidR="00EB2CF0" w:rsidRPr="00B62B2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62B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Практика: </w:t>
      </w:r>
      <w:r w:rsidR="00B62B2B" w:rsidRPr="00B62B2B">
        <w:rPr>
          <w:rFonts w:ascii="Times New Roman" w:hAnsi="Times New Roman" w:cs="Times New Roman"/>
          <w:sz w:val="28"/>
          <w:szCs w:val="28"/>
        </w:rPr>
        <w:t>Русские народные игры «Зимние забавы».</w:t>
      </w:r>
    </w:p>
    <w:p w14:paraId="2F509DF4" w14:textId="5995C992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«Колядки»</w:t>
      </w:r>
    </w:p>
    <w:p w14:paraId="42C86B8A" w14:textId="34B7BC3D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="00B62B2B" w:rsidRPr="006D1DD6">
        <w:rPr>
          <w:rFonts w:ascii="Times New Roman" w:hAnsi="Times New Roman" w:cs="Times New Roman"/>
          <w:sz w:val="24"/>
          <w:szCs w:val="24"/>
        </w:rPr>
        <w:t>Беседа о рождественских праздниках, святочных гаданиях.</w:t>
      </w:r>
    </w:p>
    <w:p w14:paraId="1DD25511" w14:textId="0BD7AF06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Практика: </w:t>
      </w:r>
      <w:r w:rsidR="00B62B2B" w:rsidRPr="006D1DD6">
        <w:rPr>
          <w:rFonts w:ascii="Times New Roman" w:hAnsi="Times New Roman" w:cs="Times New Roman"/>
          <w:sz w:val="24"/>
          <w:szCs w:val="24"/>
        </w:rPr>
        <w:t>«Пришла Коляда накануне Рождества»</w:t>
      </w:r>
      <w:r w:rsidR="00B62B2B">
        <w:rPr>
          <w:rFonts w:ascii="Times New Roman" w:hAnsi="Times New Roman" w:cs="Times New Roman"/>
          <w:sz w:val="24"/>
          <w:szCs w:val="24"/>
        </w:rPr>
        <w:t>.</w:t>
      </w:r>
    </w:p>
    <w:p w14:paraId="393CA023" w14:textId="61994E0C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«Матрёшка»</w:t>
      </w:r>
    </w:p>
    <w:p w14:paraId="65D82D03" w14:textId="35574B4C" w:rsidR="00EB2CF0" w:rsidRPr="007B638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6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Теория: </w:t>
      </w:r>
      <w:r w:rsidR="007B638B" w:rsidRPr="007B638B">
        <w:rPr>
          <w:rFonts w:ascii="Times New Roman" w:hAnsi="Times New Roman" w:cs="Times New Roman"/>
          <w:sz w:val="28"/>
          <w:szCs w:val="28"/>
        </w:rPr>
        <w:t>Рассказ о матрешке, об истории создания этой игрушки.</w:t>
      </w:r>
    </w:p>
    <w:p w14:paraId="3143C52D" w14:textId="5703455C" w:rsidR="00EB2CF0" w:rsidRPr="007B638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6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Практика: </w:t>
      </w:r>
      <w:r w:rsidR="007B638B" w:rsidRPr="007B638B">
        <w:rPr>
          <w:rFonts w:ascii="Times New Roman" w:hAnsi="Times New Roman" w:cs="Times New Roman"/>
          <w:sz w:val="28"/>
          <w:szCs w:val="28"/>
        </w:rPr>
        <w:t>Роспись по дереву «Матрёшка».</w:t>
      </w:r>
    </w:p>
    <w:p w14:paraId="235CE090" w14:textId="77F49F00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«Мас</w:t>
      </w:r>
      <w:r w:rsidR="00805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еница»</w:t>
      </w:r>
    </w:p>
    <w:p w14:paraId="3D1FCC0E" w14:textId="54D84AD0" w:rsidR="00EB2CF0" w:rsidRPr="007B638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6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Теория: </w:t>
      </w:r>
      <w:r w:rsidR="007B638B" w:rsidRPr="007B638B">
        <w:rPr>
          <w:rFonts w:ascii="Times New Roman" w:hAnsi="Times New Roman" w:cs="Times New Roman"/>
          <w:sz w:val="28"/>
          <w:szCs w:val="28"/>
        </w:rPr>
        <w:t xml:space="preserve">Фольклорный праздник, посвященный проводу зимы, встрече весны. </w:t>
      </w:r>
    </w:p>
    <w:p w14:paraId="07E40377" w14:textId="3443FFA2" w:rsidR="00EB2CF0" w:rsidRPr="007B638B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6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Практика: </w:t>
      </w:r>
      <w:r w:rsidR="007B638B" w:rsidRPr="007B638B">
        <w:rPr>
          <w:rFonts w:ascii="Times New Roman" w:hAnsi="Times New Roman" w:cs="Times New Roman"/>
          <w:sz w:val="28"/>
          <w:szCs w:val="28"/>
        </w:rPr>
        <w:t>Музыкальный досуг «Ярмарка игрушек».</w:t>
      </w:r>
    </w:p>
    <w:p w14:paraId="44086CEE" w14:textId="69EEB0C5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 «Красная горка»»</w:t>
      </w:r>
    </w:p>
    <w:p w14:paraId="1247CC11" w14:textId="0FEEA0EE" w:rsidR="00EB2CF0" w:rsidRPr="00CD0E5D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D0E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Теория: </w:t>
      </w:r>
      <w:r w:rsidR="00CD0E5D" w:rsidRPr="00CD0E5D">
        <w:rPr>
          <w:rFonts w:ascii="Times New Roman" w:hAnsi="Times New Roman" w:cs="Times New Roman"/>
          <w:sz w:val="28"/>
          <w:szCs w:val="28"/>
        </w:rPr>
        <w:t xml:space="preserve">Беседа о традициях народных гуляний на Пасхальной неделе. </w:t>
      </w:r>
    </w:p>
    <w:p w14:paraId="676C6757" w14:textId="3884EC6E" w:rsidR="00EB2CF0" w:rsidRPr="00CD0E5D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D0E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Практика: </w:t>
      </w:r>
      <w:r w:rsidR="00CD0E5D" w:rsidRPr="00CD0E5D">
        <w:rPr>
          <w:rFonts w:ascii="Times New Roman" w:hAnsi="Times New Roman" w:cs="Times New Roman"/>
          <w:sz w:val="28"/>
          <w:szCs w:val="28"/>
        </w:rPr>
        <w:t>Фольклорный праздник для детей «Пасха в гости идёт».</w:t>
      </w:r>
    </w:p>
    <w:p w14:paraId="1C3AC36F" w14:textId="5E24D480" w:rsidR="00EB2CF0" w:rsidRPr="005D0E0C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9. «Герои земли русской»</w:t>
      </w:r>
    </w:p>
    <w:p w14:paraId="15683F03" w14:textId="4853C643" w:rsidR="00EB2CF0" w:rsidRPr="00CD0E5D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Теория: </w:t>
      </w:r>
      <w:r w:rsidR="00CD0E5D" w:rsidRPr="00CD0E5D">
        <w:rPr>
          <w:rFonts w:ascii="Times New Roman" w:hAnsi="Times New Roman" w:cs="Times New Roman"/>
          <w:bCs/>
          <w:sz w:val="28"/>
          <w:szCs w:val="28"/>
        </w:rPr>
        <w:t>Беседа о войне, просмотр видеофильма о войне, презентация книги «Спасибо деду за Победу», исполнение военных песен.</w:t>
      </w:r>
    </w:p>
    <w:p w14:paraId="5B4606B8" w14:textId="020D2F37" w:rsidR="00EB2CF0" w:rsidRPr="00CD0E5D" w:rsidRDefault="00EB2CF0" w:rsidP="009C092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0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Практика: </w:t>
      </w:r>
      <w:r w:rsidR="00CD0E5D" w:rsidRPr="00CD0E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музыкальный праздник «День Победы».</w:t>
      </w:r>
    </w:p>
    <w:p w14:paraId="0544C63F" w14:textId="77777777"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761476" w14:textId="77777777" w:rsidR="00AE3567" w:rsidRPr="00542122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5EFBC7D6" w14:textId="77777777" w:rsidR="00BA4F9B" w:rsidRPr="00BA282E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6"/>
        <w:gridCol w:w="3614"/>
        <w:gridCol w:w="5208"/>
      </w:tblGrid>
      <w:tr w:rsidR="00B13D90" w:rsidRPr="006D1DD6" w14:paraId="38C8058C" w14:textId="77777777" w:rsidTr="006D1DD6">
        <w:trPr>
          <w:trHeight w:val="480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BEB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B688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5ACE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Задачи</w:t>
            </w:r>
          </w:p>
        </w:tc>
      </w:tr>
      <w:tr w:rsidR="00B13D90" w:rsidRPr="006D1DD6" w14:paraId="2BD94C57" w14:textId="77777777" w:rsidTr="006D1DD6">
        <w:trPr>
          <w:trHeight w:val="615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9929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996AD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«Для дорогих гостей и двери настежь»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6535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Встреча в музее, рассматривание новых экспонатов, обмен мнениями о музее</w:t>
            </w:r>
          </w:p>
        </w:tc>
      </w:tr>
      <w:tr w:rsidR="006D1DD6" w:rsidRPr="006D1DD6" w14:paraId="4D932D2D" w14:textId="77777777" w:rsidTr="0080509A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5D94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CC48A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«Гуляй, да присматривайся»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CD0CE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об осени, её приметах и особенностях, рассказ о труде людей в осенний период, народные приметы, разучивание песенки – попевки «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- осень»</w:t>
            </w:r>
          </w:p>
        </w:tc>
      </w:tr>
      <w:tr w:rsidR="006D1DD6" w:rsidRPr="006D1DD6" w14:paraId="5B5B7E97" w14:textId="77777777" w:rsidTr="006D1DD6">
        <w:trPr>
          <w:trHeight w:val="110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8F5FC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187D4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4D491" w14:textId="127EC605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выращивании и обработке льна, о русском народном костюме, разучивание хоровода «Со вьюном я хожу…», экскурсия в музей льна, рассматривание ткацкого станка.</w:t>
            </w:r>
          </w:p>
        </w:tc>
      </w:tr>
      <w:tr w:rsidR="006D1DD6" w:rsidRPr="006D1DD6" w14:paraId="4D95D8CA" w14:textId="77777777" w:rsidTr="0080509A"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43E5F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9A259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«Весело Покров проведёшь, дружка найдёшь»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5F006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Рассказ о празднике Покрова и обычаях с ним связанных, загадки, народные приметы, проведение игр, разучивание хоровода «Пошла млада за водой»</w:t>
            </w:r>
          </w:p>
        </w:tc>
      </w:tr>
      <w:tr w:rsidR="006D1DD6" w:rsidRPr="006D1DD6" w14:paraId="3FAA7964" w14:textId="77777777" w:rsidTr="0080509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AA995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877B2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«Щи да каша пища наша», изготовление с детьми винегрета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4B4D8" w14:textId="77777777" w:rsidR="006D1DD6" w:rsidRPr="006D1DD6" w:rsidRDefault="006D1DD6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Презентация русских народных блюд, загадки об овощах, хлебе, грибах, ягодах, чтение сказки «Вершки и корешки»</w:t>
            </w:r>
          </w:p>
        </w:tc>
      </w:tr>
      <w:tr w:rsidR="00B13D90" w:rsidRPr="006D1DD6" w14:paraId="4819AA3E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D0A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3D8D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«К худой голове своего ума не приставишь», рисование иллюстраций к сказке «Каша из топора»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302A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об уме и глупости, чтение сказки «Каша из топора», разучивание пословиц и поговорок об уме и глупости</w:t>
            </w:r>
          </w:p>
        </w:tc>
      </w:tr>
      <w:tr w:rsidR="00B13D90" w:rsidRPr="006D1DD6" w14:paraId="7B966C51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4E3BE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B3F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«Весёлая ярмарка»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29AB8" w14:textId="4E9D238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>Днепру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3D90" w:rsidRPr="006D1DD6" w14:paraId="51E921BA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659B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C5F6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«Кузьминки – об осени поминки»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3D1E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Дать знания об обычаях и обрядах русского народа, связанных с праздником Кузьминки, прививать любовь к традициям и фольклору русского народа через разучивание потешек, поговорок. Изготовление куклы Кузьма и Демьян.</w:t>
            </w:r>
          </w:p>
        </w:tc>
      </w:tr>
      <w:tr w:rsidR="00B13D90" w:rsidRPr="006D1DD6" w14:paraId="7565378E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FB1F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1373" w14:textId="2FFC38A9" w:rsidR="00B13D90" w:rsidRPr="006D1DD6" w:rsidRDefault="00F25515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3D90"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мероприятие с Центральной библиотекой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музеем г. Смоленска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2E2D8" w14:textId="12E7574D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>у, музеи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, рассказ о истории возникновения названия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Смоленска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фотовыставки «Наш родной 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3D90" w:rsidRPr="006D1DD6" w14:paraId="01FE2EC0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1408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5D50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«Зима не лето – в шубу одето»</w:t>
            </w:r>
          </w:p>
          <w:p w14:paraId="3B2996A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«Зимние забавы»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45D5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характерных особенностях зимы, рассматривание шедевров русской живописи 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Ф.В. «Зимние забавы», чтение стихотворение Сурикова «Детство», хоровод «Как на тоненький ледок»</w:t>
            </w:r>
          </w:p>
        </w:tc>
      </w:tr>
      <w:tr w:rsidR="00B13D90" w:rsidRPr="006D1DD6" w14:paraId="346DCD5B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42231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06C4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«Мчится тройка удалая», лепка игрушки - коня из глины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96CBF" w14:textId="593F8F7C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Знакомство детей с образом коня, его значением в жизни русского народа, слушание русской народной песни «Ходит конь по бережку»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учить лепить коня из глины</w:t>
            </w:r>
          </w:p>
        </w:tc>
      </w:tr>
      <w:tr w:rsidR="00B13D90" w:rsidRPr="006D1DD6" w14:paraId="1C615DBD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BDA19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ADA36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«Мчится тройка удалая», роспись игрушки - коня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1F719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родным декоративно-прикладным творчеством (росписи - городецкая, мезенская, хохломская, 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), учить расписывать глиняную игрушку коня понравившимся узором</w:t>
            </w:r>
          </w:p>
        </w:tc>
      </w:tr>
      <w:tr w:rsidR="00B13D90" w:rsidRPr="006D1DD6" w14:paraId="6C5BFBB5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5E57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0DCD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«Пришла Коляда накануне Рождества»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549C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рождественских праздниках, святочных гаданиях. Пение колядок. Разучивание русских народных песен, инсценировка сказки «Морозко»</w:t>
            </w:r>
          </w:p>
        </w:tc>
      </w:tr>
      <w:tr w:rsidR="00B13D90" w:rsidRPr="006D1DD6" w14:paraId="0CEBAD41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4333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E4E9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«Светит, да не греет»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A409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разных источниках освещения в старину, показ теневого театра «Лисичка – сестричка и серый волк»</w:t>
            </w:r>
          </w:p>
        </w:tc>
      </w:tr>
      <w:tr w:rsidR="00B13D90" w:rsidRPr="006D1DD6" w14:paraId="30A5151D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2616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F1DD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Презентация наглядного пособия «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757ED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северными писателями, воспитывать у детей любовь и интерес к устному народному творчеству, чувствовать и понимать красоту русской речи при слушании русских народных сказок, 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, загадок, прибауток</w:t>
            </w:r>
          </w:p>
        </w:tc>
      </w:tr>
      <w:tr w:rsidR="00B13D90" w:rsidRPr="006D1DD6" w14:paraId="089CFCCF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7BBD9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E4428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Квест – игра «Моя малая Родина»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98195" w14:textId="15FD56F3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по станциям, формировать интерес дошкольников к изучению родного края – 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>Смоленско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</w:tr>
      <w:tr w:rsidR="00B13D90" w:rsidRPr="006D1DD6" w14:paraId="0E350A6E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B5636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7144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«Русская матрёшка»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0FC1E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матрешке, об истории создания этой игрушки. Чтение стихов, потешек. Разучивание </w:t>
            </w:r>
            <w:r w:rsidRPr="006D1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частушек. Учить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замыслу. Воспитывать аккуратность и самостоятельность в работе. Развивать творчество и фантазию.</w:t>
            </w:r>
          </w:p>
        </w:tc>
      </w:tr>
      <w:tr w:rsidR="00B13D90" w:rsidRPr="006D1DD6" w14:paraId="1FF3A8A8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DD76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E7D0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</w:t>
            </w:r>
          </w:p>
          <w:p w14:paraId="2B2EC511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Роспись по дереву «Матрёшка»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AE30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Путешествие по народным промыслам, учить замечать и выделять различные средства выразительности изделий различных промыслов, показать взаимосвязь устного, изобразительного и музыкального народного искусства.</w:t>
            </w:r>
          </w:p>
        </w:tc>
      </w:tr>
      <w:tr w:rsidR="00B13D90" w:rsidRPr="006D1DD6" w14:paraId="2239CBB1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9A023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3888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«На героя и слава бежит»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9F571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Рассказ о русских былинных богатырях, о воинах — защитниках Отечества.</w:t>
            </w:r>
          </w:p>
        </w:tc>
      </w:tr>
      <w:tr w:rsidR="00B13D90" w:rsidRPr="006D1DD6" w14:paraId="7F510EB1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7FE66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7524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«Семья </w:t>
            </w:r>
            <w:proofErr w:type="gram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семь Я»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BD1E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семье, познакомить с семейным древом, развивать интерес к истории своего рода, желание поделится информацией с товарищами, воспитывать чувство долга и любви к близким</w:t>
            </w:r>
          </w:p>
        </w:tc>
      </w:tr>
      <w:tr w:rsidR="00B13D90" w:rsidRPr="006D1DD6" w14:paraId="28417BBF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AD92D6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7035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«Масленичные потехи»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90F00" w14:textId="6CCA0D98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праздник, посвященный проводу зимы, встрече весны. Изготовление кукол – Маслениц для участия в конкурсе в ДО</w:t>
            </w:r>
            <w:r w:rsidR="00AB61BA" w:rsidRPr="006D1D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13D90" w:rsidRPr="006D1DD6" w14:paraId="78106ED8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514E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6C1B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Музыкальный досуг «Ярмарка игрушек»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33CA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веселой ярмаркой,</w:t>
            </w:r>
          </w:p>
          <w:p w14:paraId="2A89806C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Вызвать желание принимать активное участие в ее проведении, представление детьми старинных игрушек,</w:t>
            </w:r>
          </w:p>
        </w:tc>
      </w:tr>
      <w:tr w:rsidR="00B13D90" w:rsidRPr="006D1DD6" w14:paraId="30F46910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95CD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6E1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Игра - Поле чудес «Так говорили в старину»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A1A00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многообразии старинного русского языка, формировать познавательный интерес, творческие способности детей и родителей.</w:t>
            </w:r>
          </w:p>
        </w:tc>
      </w:tr>
      <w:tr w:rsidR="00B13D90" w:rsidRPr="006D1DD6" w14:paraId="0CC4D3EF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F566B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04E9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«Бабушкин сундучок», </w:t>
            </w:r>
            <w:proofErr w:type="spellStart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эксперименально</w:t>
            </w:r>
            <w:proofErr w:type="spellEnd"/>
            <w:r w:rsidRPr="006D1DD6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047C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Знакомство с «Бабушкиным сундучком». Формировать интерес к познавательно – исследовательской деятельности;</w:t>
            </w:r>
          </w:p>
          <w:p w14:paraId="0CFE245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свойствах различных веществ и материалов, познакомить с техникой проведения опытов.</w:t>
            </w:r>
          </w:p>
        </w:tc>
      </w:tr>
      <w:tr w:rsidR="00B13D90" w:rsidRPr="006D1DD6" w14:paraId="5E254BCF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31F6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7EF34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«Красная горка»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0A0CB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традициях народных гуляний на Пасхальной неделе. Фольклорный праздник для детей «Пасха в гости идёт»</w:t>
            </w:r>
          </w:p>
        </w:tc>
      </w:tr>
      <w:tr w:rsidR="00B13D90" w:rsidRPr="006D1DD6" w14:paraId="551F410E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A29A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CC34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«Речка - матушка»,</w:t>
            </w:r>
          </w:p>
          <w:p w14:paraId="385BA1C7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Великий изобретатель родного края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313A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нашей реке труженице Северной Двине, экскурсия с просмотром ледохода на реке. Знакомство с изобретателем Н.Д. Снетковым и его изобретением сплоточным станком.</w:t>
            </w:r>
          </w:p>
        </w:tc>
      </w:tr>
      <w:tr w:rsidR="00B13D90" w:rsidRPr="006D1DD6" w14:paraId="1F493B61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F9EC3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A6F2B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«Подарки белоствольной красавицы»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76D4E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русской красавице – берёзе, стихи, загадки, песни, разучивание хоровода «Во поле берёзонька стояла», рассказать о свойствах бересты, рассмотреть готовые изделия, опыты с берестой</w:t>
            </w:r>
          </w:p>
        </w:tc>
      </w:tr>
      <w:tr w:rsidR="00B13D90" w:rsidRPr="006D1DD6" w14:paraId="2FD97E07" w14:textId="77777777" w:rsidTr="006D1DD6"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BD65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9BEA2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«Страна героев»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318C1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Беседа о войне, просмотр видеофильма о войне, презентация книги «Спасибо деду за Победу», исполнение военных песен</w:t>
            </w:r>
          </w:p>
        </w:tc>
      </w:tr>
      <w:tr w:rsidR="00B13D90" w:rsidRPr="006D1DD6" w14:paraId="51B22645" w14:textId="77777777" w:rsidTr="006D1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4AB2F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FF58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«Человек без родины, что соловей без песни»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BA191" w14:textId="77777777" w:rsidR="00B13D90" w:rsidRPr="006D1DD6" w:rsidRDefault="00B13D90" w:rsidP="006D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DD6"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 о прошлом родного края и героях земляках, просмотр видеоматериалов, заключительная коллективная работа «Моя малая Родина»</w:t>
            </w:r>
          </w:p>
        </w:tc>
      </w:tr>
    </w:tbl>
    <w:p w14:paraId="687E8323" w14:textId="77777777" w:rsidR="00BA282E" w:rsidRPr="00542122" w:rsidRDefault="00BA282E" w:rsidP="00DC435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79D23F" w14:textId="77777777"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54839061" w14:textId="77777777"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66C54B" w14:textId="3DD0433D" w:rsidR="002F2CB1" w:rsidRPr="00C21ACB" w:rsidRDefault="00CC7FD3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511F7C44" w14:textId="77777777" w:rsidR="00AB61BA" w:rsidRPr="00C21ACB" w:rsidRDefault="00AB61BA" w:rsidP="00C21ACB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Создать РППС в группах и ДОУ, которая способствует развитию личности ребёнка, как патриота своей малой Родины. Для организации внимания детей правильно разместить и оформить мини-музей. Эффективность работы зависит от того, насколько удачно расположены экспонаты, от их степени привлекательности для ребёнка. Оптимальным является вариант размещения экспонатов на разных уровнях: вертикальном и горизонтальном.</w:t>
      </w:r>
    </w:p>
    <w:p w14:paraId="3FEF2C1F" w14:textId="557C7EEC" w:rsidR="00AB61BA" w:rsidRPr="00C21ACB" w:rsidRDefault="00AB61BA" w:rsidP="00C21ACB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Обеспечить работу с родителями под девизом «Знай и люби свой край» и передать свои знания детям, используя разнообразные формы.</w:t>
      </w:r>
    </w:p>
    <w:p w14:paraId="78A404B2" w14:textId="73EEFFC6" w:rsidR="00AB61BA" w:rsidRPr="00C21ACB" w:rsidRDefault="00AB61BA" w:rsidP="00C21ACB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Педагогам необходимо изучить сведения из разных литературных, исторических, этнографических и искусствоведческих источников, адаптировать их содержание для восприятия детей. Для повышения личностной культуры педагогам целесообразно ознакомиться с материалами о русских праздниках и традициях, об особенностях одежды, кухни, жилища.</w:t>
      </w:r>
    </w:p>
    <w:p w14:paraId="5623C4C2" w14:textId="77777777" w:rsidR="00C21ACB" w:rsidRDefault="00C21ACB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BD45F" w14:textId="0C909C8A" w:rsidR="002F2CB1" w:rsidRPr="00C21ACB" w:rsidRDefault="002F2CB1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</w:rPr>
        <w:t xml:space="preserve">Дидактический </w:t>
      </w:r>
      <w:r w:rsidR="00C21ACB">
        <w:rPr>
          <w:rFonts w:ascii="Times New Roman" w:hAnsi="Times New Roman" w:cs="Times New Roman"/>
          <w:b/>
          <w:sz w:val="28"/>
          <w:szCs w:val="28"/>
        </w:rPr>
        <w:t xml:space="preserve">и наглядный </w:t>
      </w:r>
      <w:r w:rsidRPr="00C21ACB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14:paraId="0D739ED7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Мини-музей «Русская изба».</w:t>
      </w:r>
    </w:p>
    <w:p w14:paraId="27A1655D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Реальные предметы народного быта и интерьера.</w:t>
      </w:r>
    </w:p>
    <w:p w14:paraId="75BA70A8" w14:textId="2E93A3C1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Предметы декоративно</w:t>
      </w:r>
      <w:r w:rsidR="00C21ACB">
        <w:rPr>
          <w:color w:val="000000"/>
          <w:sz w:val="28"/>
          <w:szCs w:val="28"/>
        </w:rPr>
        <w:t>-</w:t>
      </w:r>
      <w:r w:rsidRPr="00C21ACB">
        <w:rPr>
          <w:color w:val="000000"/>
          <w:sz w:val="28"/>
          <w:szCs w:val="28"/>
        </w:rPr>
        <w:t>прикладного творчества и народные игрушки.</w:t>
      </w:r>
    </w:p>
    <w:p w14:paraId="0C80CF00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«Музыкальный уголок» оснащенный музыкальными инструментами.</w:t>
      </w:r>
    </w:p>
    <w:p w14:paraId="4491F11E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«Сборники произведений устного народного творчества».</w:t>
      </w:r>
    </w:p>
    <w:p w14:paraId="2DDBD5A1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Игровые персонажи из фольклорных произведений.</w:t>
      </w:r>
    </w:p>
    <w:p w14:paraId="659F5123" w14:textId="77777777" w:rsidR="00AB61BA" w:rsidRPr="00C21ACB" w:rsidRDefault="00AB61BA" w:rsidP="00C21AC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ACB">
        <w:rPr>
          <w:color w:val="000000"/>
          <w:sz w:val="28"/>
          <w:szCs w:val="28"/>
        </w:rPr>
        <w:t>Информационное обеспечение программы (аудио - видео, фотоматериалы)</w:t>
      </w:r>
    </w:p>
    <w:p w14:paraId="5300DDD1" w14:textId="77777777" w:rsidR="00CC7FD3" w:rsidRPr="00C21ACB" w:rsidRDefault="00CC7FD3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4A737D" w14:textId="77777777" w:rsidR="00815F15" w:rsidRPr="00C21ACB" w:rsidRDefault="00815F15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5F8B94A5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методы:</w:t>
      </w:r>
    </w:p>
    <w:p w14:paraId="08D265DF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рассказ, беседа о народных обычаях и традициях;</w:t>
      </w:r>
    </w:p>
    <w:p w14:paraId="0A9ACD05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вопросы, разъяснения, заучивание потешек, прибауток, </w:t>
      </w:r>
      <w:proofErr w:type="spellStart"/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B7E459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пословиц, загадок, поговорок, чтение художественной литературы;</w:t>
      </w:r>
    </w:p>
    <w:p w14:paraId="7CC018A0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интеллектуальные и дидактические игры.</w:t>
      </w:r>
    </w:p>
    <w:p w14:paraId="707D9A59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методы:</w:t>
      </w:r>
    </w:p>
    <w:p w14:paraId="1D973BA6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экспонатов, подлинных вещей;</w:t>
      </w:r>
    </w:p>
    <w:p w14:paraId="4DD817C3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фотографий, видеофильмов, картин, рисунков, макетов о русском быте</w:t>
      </w:r>
    </w:p>
    <w:p w14:paraId="7614601D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8354B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методы:</w:t>
      </w:r>
    </w:p>
    <w:p w14:paraId="63E1425B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русских народных песен и танцев;</w:t>
      </w:r>
    </w:p>
    <w:p w14:paraId="53BB7B2B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русских народных игр;</w:t>
      </w:r>
    </w:p>
    <w:p w14:paraId="5A70FFDB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русских народных костюмов в праздниках и самостоятельной деятельности;</w:t>
      </w:r>
    </w:p>
    <w:p w14:paraId="3C14493A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игрушек и изделий народных промыслов в самостоятельной игровой деятельности;</w:t>
      </w:r>
    </w:p>
    <w:p w14:paraId="714A19A6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кукольного театра;</w:t>
      </w:r>
    </w:p>
    <w:p w14:paraId="42C6DE81" w14:textId="77777777" w:rsidR="00467B38" w:rsidRPr="00467B38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инсценировка сказок;</w:t>
      </w:r>
    </w:p>
    <w:p w14:paraId="630DE69F" w14:textId="1ED94D83" w:rsidR="00815F15" w:rsidRPr="00C21ACB" w:rsidRDefault="00467B38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самостоятельное выполнение детьми декоративных изделий, использование различных инструментов и материалов для изображения.</w:t>
      </w:r>
    </w:p>
    <w:p w14:paraId="27554FFC" w14:textId="77777777" w:rsidR="00815F15" w:rsidRPr="00C21ACB" w:rsidRDefault="00815F15" w:rsidP="00C21AC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EA3172" w14:textId="77777777" w:rsidR="00815F15" w:rsidRPr="00C21ACB" w:rsidRDefault="00815F15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2AF9B06D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методы:</w:t>
      </w:r>
    </w:p>
    <w:p w14:paraId="47F1FD6B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рассказ, беседа о народных обычаях и традициях;</w:t>
      </w:r>
    </w:p>
    <w:p w14:paraId="2993D813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вопросы, разъяснения, заучивание потешек, прибауток, </w:t>
      </w:r>
      <w:proofErr w:type="spellStart"/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D52174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пословиц, загадок, поговорок, чтение художественной литературы;</w:t>
      </w:r>
    </w:p>
    <w:p w14:paraId="36711CBC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интеллектуальные и дидактические игры.</w:t>
      </w:r>
    </w:p>
    <w:p w14:paraId="2C68179D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методы:</w:t>
      </w:r>
    </w:p>
    <w:p w14:paraId="305EA82B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экспонатов, подлинных вещей;</w:t>
      </w:r>
    </w:p>
    <w:p w14:paraId="3A66540F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фотографий, видеофильмов, картин, рисунков, макетов о русском быте</w:t>
      </w:r>
    </w:p>
    <w:p w14:paraId="02B3A682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781A6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методы:</w:t>
      </w:r>
    </w:p>
    <w:p w14:paraId="58058E87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русских народных песен и танцев;</w:t>
      </w:r>
    </w:p>
    <w:p w14:paraId="6839BDFD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русских народных игр;</w:t>
      </w:r>
    </w:p>
    <w:p w14:paraId="0A3A70CD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русских народных костюмов в праздниках и самостоятельной деятельности;</w:t>
      </w:r>
    </w:p>
    <w:p w14:paraId="7F060C6F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игрушек и изделий народных промыслов в самостоятельной игровой деятельности;</w:t>
      </w:r>
    </w:p>
    <w:p w14:paraId="261805B9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кукольного театра;</w:t>
      </w:r>
    </w:p>
    <w:p w14:paraId="02A04661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инсценировка сказок;</w:t>
      </w:r>
    </w:p>
    <w:p w14:paraId="59B8A53E" w14:textId="77777777" w:rsidR="00095B02" w:rsidRPr="00095B02" w:rsidRDefault="00095B02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самостоятельное выполнение детьми декоративных изделий, использование различных инструментов и материалов для изображения.</w:t>
      </w:r>
    </w:p>
    <w:p w14:paraId="4309C1CB" w14:textId="77777777" w:rsidR="00815F15" w:rsidRPr="00C21ACB" w:rsidRDefault="00815F15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685C5120" w14:textId="77777777" w:rsidR="00815F15" w:rsidRPr="00C21ACB" w:rsidRDefault="00815F15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CB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процессе применяются следующие технологии </w:t>
      </w:r>
      <w:r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обучения:</w:t>
      </w:r>
    </w:p>
    <w:p w14:paraId="18FA5220" w14:textId="1F2A2078" w:rsidR="00815F15" w:rsidRPr="00C21ACB" w:rsidRDefault="00140972" w:rsidP="00C21ACB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игровые, развивающего обучения, личностно-ориентированного обучения, </w:t>
      </w:r>
      <w:r w:rsidR="003A5D55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r w:rsidR="00542122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A5D55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тного обучения,</w:t>
      </w:r>
      <w:r w:rsidR="002B5F34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дифференцированного обучения, </w:t>
      </w:r>
      <w:proofErr w:type="spellStart"/>
      <w:r w:rsidR="00542122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B13D90" w:rsidRPr="00C21A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C7202F" w14:textId="77777777" w:rsidR="00815F15" w:rsidRPr="00C21ACB" w:rsidRDefault="00815F15" w:rsidP="007939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FDA4E8" w14:textId="4B79E8FF" w:rsidR="00CE21DA" w:rsidRPr="00C21ACB" w:rsidRDefault="00CE21DA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</w:rPr>
        <w:t>Контрольно-измерительные (оценочные) материалы</w:t>
      </w:r>
    </w:p>
    <w:p w14:paraId="6BAC2AA0" w14:textId="6443D205" w:rsidR="00CE21DA" w:rsidRPr="00C21ACB" w:rsidRDefault="00CE21DA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ACB">
        <w:rPr>
          <w:rFonts w:ascii="Times New Roman" w:hAnsi="Times New Roman" w:cs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r w:rsidR="00B13D90" w:rsidRPr="00C21ACB">
        <w:rPr>
          <w:rFonts w:ascii="Times New Roman" w:hAnsi="Times New Roman" w:cs="Times New Roman"/>
          <w:sz w:val="28"/>
          <w:szCs w:val="28"/>
        </w:rPr>
        <w:t>предметных) используются</w:t>
      </w:r>
      <w:r w:rsidRPr="00C21ACB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175D9AB" w14:textId="0671814C" w:rsidR="00815F15" w:rsidRPr="00C21ACB" w:rsidRDefault="00CE21DA" w:rsidP="00C21ACB">
      <w:pPr>
        <w:pStyle w:val="a6"/>
        <w:numPr>
          <w:ilvl w:val="0"/>
          <w:numId w:val="25"/>
        </w:numPr>
        <w:ind w:left="0" w:firstLine="709"/>
        <w:jc w:val="both"/>
        <w:rPr>
          <w:b/>
          <w:sz w:val="28"/>
          <w:szCs w:val="28"/>
        </w:rPr>
      </w:pPr>
      <w:r w:rsidRPr="00C21ACB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C21ACB">
        <w:rPr>
          <w:sz w:val="28"/>
          <w:szCs w:val="28"/>
        </w:rPr>
        <w:t>Буйлова</w:t>
      </w:r>
      <w:proofErr w:type="spellEnd"/>
      <w:r w:rsidRPr="00C21ACB">
        <w:rPr>
          <w:sz w:val="28"/>
          <w:szCs w:val="28"/>
        </w:rPr>
        <w:t xml:space="preserve"> Л.Н., </w:t>
      </w:r>
      <w:proofErr w:type="spellStart"/>
      <w:r w:rsidRPr="00C21ACB">
        <w:rPr>
          <w:sz w:val="28"/>
          <w:szCs w:val="28"/>
        </w:rPr>
        <w:t>Кленова</w:t>
      </w:r>
      <w:proofErr w:type="spellEnd"/>
      <w:r w:rsidRPr="00C21ACB">
        <w:rPr>
          <w:sz w:val="28"/>
          <w:szCs w:val="28"/>
        </w:rPr>
        <w:t xml:space="preserve"> Н.В.)</w:t>
      </w:r>
      <w:r w:rsidR="00B13D90" w:rsidRPr="00C21ACB">
        <w:rPr>
          <w:sz w:val="28"/>
          <w:szCs w:val="28"/>
        </w:rPr>
        <w:t>.</w:t>
      </w:r>
      <w:r w:rsidR="00B13D90" w:rsidRPr="00C21ACB">
        <w:rPr>
          <w:b/>
          <w:sz w:val="28"/>
          <w:szCs w:val="28"/>
        </w:rPr>
        <w:t xml:space="preserve"> </w:t>
      </w:r>
    </w:p>
    <w:p w14:paraId="512C660A" w14:textId="77777777" w:rsidR="009D5814" w:rsidRPr="00C21ACB" w:rsidRDefault="009D5814" w:rsidP="00C21ACB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</w:p>
    <w:p w14:paraId="2F535D48" w14:textId="77777777" w:rsidR="009D5814" w:rsidRPr="00C21ACB" w:rsidRDefault="009D5814" w:rsidP="00C21ACB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  <w:r w:rsidRPr="00C21ACB">
        <w:rPr>
          <w:b/>
          <w:szCs w:val="28"/>
          <w:lang w:val="en-US"/>
        </w:rPr>
        <w:t>VI</w:t>
      </w:r>
      <w:r w:rsidRPr="00C21ACB">
        <w:rPr>
          <w:b/>
          <w:szCs w:val="28"/>
        </w:rPr>
        <w:t>. ЛИТЕРАТУРА</w:t>
      </w:r>
    </w:p>
    <w:p w14:paraId="0CAB8524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Литература: 1. Князева О. Л.,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Приобщение детей к истокам русской народной культуры: Программа. Учебно-методическое пособие. – 3-е изд.,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– СПб: Детство-Пресс, 2015. – 304</w:t>
      </w:r>
      <w:proofErr w:type="gram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14:paraId="2B1F6D14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Знакомство детей с русским народным творчеством: Конспекты занятий м сценарии календарно-обрядовых праздников: Методическое пособие для педагогов дошкольных образовательных учреждений / Авт. -сост. Л. С. Куприна, Т. А. Бударина, О. А.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Маркеева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Н. Корепанова и др. – 3-е изд.,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СПб: «ДЕТСТВО-ПРЕСС», 2010. – 400с., ил.</w:t>
      </w:r>
    </w:p>
    <w:p w14:paraId="6FA8582D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Мини – музей в детском саду. Авторы: Н. Рыжова,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Л.Логинова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А.Данюкова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Линка – пресс 2008</w:t>
      </w:r>
    </w:p>
    <w:p w14:paraId="284BB43B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Наследие. Патриотическое воспитание в детском саду. Автор М.Ю. Новицкая, изд.: Линка – Пресс 2003</w:t>
      </w:r>
    </w:p>
    <w:p w14:paraId="7B4DF4E6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Обучение дошкольников декоративному рисованию, лепке, аппликации. Автор А.А.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Грибовская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«Издательство Скрипторий 2003»</w:t>
      </w:r>
    </w:p>
    <w:p w14:paraId="78B927F8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Лепим из глины. Автор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В.А.Лобанова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«ТЦ Сфера»</w:t>
      </w:r>
    </w:p>
    <w:p w14:paraId="723F3E37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Музейная педагогика и изобразительная деятельность в ДОУ. Автор Т.Н.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Карачунская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«ТЦ Сфера»</w:t>
      </w:r>
    </w:p>
    <w:p w14:paraId="7F42BE2F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Художественно – эстетическое и социально – нравственное воспитание дошкольника. Состав. К.Ю. Белая, В.Н.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«Школьная Пресса»</w:t>
      </w:r>
    </w:p>
    <w:p w14:paraId="3E871B2B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Крестьянская мебель. Автор О.В. Богданова,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ФГБУК «Малые Корелы»</w:t>
      </w:r>
    </w:p>
    <w:p w14:paraId="602A1178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Русский север. Пространство и время. Автор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Д.Семушин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8ED020F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Поморская азбука. Автор Т.В. Зайцева,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Анзер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Архангельск 2010</w:t>
      </w:r>
    </w:p>
    <w:p w14:paraId="1FD52D64" w14:textId="58F2DBF5" w:rsidR="009D5814" w:rsidRPr="004C1860" w:rsidRDefault="00B13D90" w:rsidP="004C1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12.О. В. </w:t>
      </w:r>
      <w:proofErr w:type="spellStart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было до…» Игры путешествия в прошлое предметов». Издательство ТЦ «Сфера», 2001г.</w:t>
      </w:r>
    </w:p>
    <w:p w14:paraId="503B0D4D" w14:textId="1EEC54CE" w:rsidR="009D5814" w:rsidRPr="00C21ACB" w:rsidRDefault="009D5814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C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1ACB">
        <w:rPr>
          <w:rFonts w:ascii="Times New Roman" w:hAnsi="Times New Roman" w:cs="Times New Roman"/>
          <w:b/>
          <w:sz w:val="28"/>
          <w:szCs w:val="28"/>
        </w:rPr>
        <w:t>I. ПРИЛОЖЕНИ</w:t>
      </w:r>
      <w:r w:rsidR="005D6DEC" w:rsidRPr="00C21ACB">
        <w:rPr>
          <w:rFonts w:ascii="Times New Roman" w:hAnsi="Times New Roman" w:cs="Times New Roman"/>
          <w:b/>
          <w:sz w:val="28"/>
          <w:szCs w:val="28"/>
        </w:rPr>
        <w:t>Е</w:t>
      </w:r>
      <w:r w:rsidRPr="00C21A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DD1269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14:paraId="1B18386A" w14:textId="25C6AF60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</w:t>
      </w:r>
    </w:p>
    <w:p w14:paraId="0B38EE23" w14:textId="5DF86135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«Приобщение детей к народным традициям»;</w:t>
      </w:r>
    </w:p>
    <w:p w14:paraId="22146DF6" w14:textId="1CB60626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«Устное народное творчество в жизни детей дошкольного возраста».</w:t>
      </w:r>
    </w:p>
    <w:p w14:paraId="04CB4785" w14:textId="0E1695C2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творческих способностей детей через знакомство с декоративной лепкой и декоративной росписью.»</w:t>
      </w:r>
    </w:p>
    <w:p w14:paraId="058361EE" w14:textId="137BDE90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дошкольников с русскими народными промыслами»;</w:t>
      </w:r>
    </w:p>
    <w:p w14:paraId="1C50AC2C" w14:textId="1215FECD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музыкотерапия»;</w:t>
      </w:r>
    </w:p>
    <w:p w14:paraId="6FD48629" w14:textId="5DC047A8" w:rsidR="00B13D90" w:rsidRPr="00B13D90" w:rsidRDefault="00B13D90" w:rsidP="00793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кукла как средство приобщения к родной культуре».</w:t>
      </w:r>
    </w:p>
    <w:p w14:paraId="472BD0EC" w14:textId="1959BA54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родителей: «Приобщение детей к истокам русской культуры»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FADBA7" w14:textId="0FF673B3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 для родителей и детей: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тряпичной куклы «Колокольчик»;</w:t>
      </w:r>
    </w:p>
    <w:p w14:paraId="10C9816B" w14:textId="03F89FE8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техникой валяния «Ай,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валенок»</w:t>
      </w:r>
    </w:p>
    <w:p w14:paraId="1D76A124" w14:textId="68045A85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фольклорных праздниках. </w:t>
      </w:r>
    </w:p>
    <w:p w14:paraId="6B10AF8D" w14:textId="0A118493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9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родителей и детей: «Создание родословного древа»;</w:t>
      </w:r>
    </w:p>
    <w:p w14:paraId="7A2BAD61" w14:textId="095B6A92" w:rsidR="00B13D90" w:rsidRPr="00B13D90" w:rsidRDefault="0079397B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13D90"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«Лоскутное одеяльце для Матрешки».</w:t>
      </w:r>
    </w:p>
    <w:p w14:paraId="59E15E0E" w14:textId="18DCEC0D" w:rsidR="00876E22" w:rsidRPr="00C21ACB" w:rsidRDefault="00876E22" w:rsidP="00C21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E80E7F" w14:textId="77777777" w:rsidR="00D158CD" w:rsidRDefault="00D158CD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D31939" w14:textId="77777777" w:rsidR="00D158CD" w:rsidRDefault="00D158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7366C16A" w14:textId="77777777" w:rsidR="00D158CD" w:rsidRDefault="00D158CD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158CD" w:rsidSect="00BA4F9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3625A73" w14:textId="5BFB5C16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 усвоения детьми программы по приобщению к истокам русской народной культуры</w:t>
      </w:r>
    </w:p>
    <w:p w14:paraId="1F34D4F5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2409"/>
        <w:gridCol w:w="1984"/>
        <w:gridCol w:w="1701"/>
        <w:gridCol w:w="1837"/>
        <w:gridCol w:w="1652"/>
        <w:gridCol w:w="2325"/>
        <w:gridCol w:w="2276"/>
        <w:gridCol w:w="63"/>
      </w:tblGrid>
      <w:tr w:rsidR="00D158CD" w:rsidRPr="00B13D90" w14:paraId="60DFEB19" w14:textId="77777777" w:rsidTr="00D158CD"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A7320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7F7F6E55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8BFAB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9DE8A7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306DE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5B2EF8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1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59C08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C21ACB" w:rsidRPr="00B13D90" w14:paraId="08FE32B9" w14:textId="77777777" w:rsidTr="00D158CD">
        <w:trPr>
          <w:gridAfter w:val="1"/>
          <w:wAfter w:w="63" w:type="dxa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B0929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B0CAA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9406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основные народные праздники и обычаи с ними связанные.</w:t>
            </w:r>
          </w:p>
          <w:p w14:paraId="746881D8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A293D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название и назначение предметов русского народного быта.</w:t>
            </w:r>
          </w:p>
          <w:p w14:paraId="001CE70D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881B0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русские народные и музыкально- фольклорные игры, изучаемые в рамках программы.</w:t>
            </w:r>
          </w:p>
          <w:p w14:paraId="5FF41DF8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A403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 русские народные песни, потешки, </w:t>
            </w:r>
            <w:proofErr w:type="spellStart"/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изучаемые в рамках программы.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D6AA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представление о народных промыслах; называет их, узнает материал, из которого сделано изделие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60DD9" w14:textId="77777777" w:rsidR="00B13D90" w:rsidRPr="00B13D90" w:rsidRDefault="00B13D90" w:rsidP="00D158CD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провести анализ изделия; выделяет характерные средства выразительности (элементы узора, колорит, сочетание цветов)</w:t>
            </w:r>
          </w:p>
        </w:tc>
      </w:tr>
      <w:tr w:rsidR="00C21ACB" w:rsidRPr="00B13D90" w14:paraId="15E76B3B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CA479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7174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32B29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B8A53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6887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E0FE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3EBA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33EA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63B9A2DC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72C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4120F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588E9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24D13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3CA9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0B47C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8F5E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D83E4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00534446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9B46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9BAA5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9F168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EF5B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5C8C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506F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9D953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0E95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771D7503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D24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4AA28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09EA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220D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95BA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3D97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9617F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E2DB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17F5829E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EEDA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EDE93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DAA3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8AF3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76D4F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95228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195EE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1BDA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43C02D6A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09DCC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27000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FA87C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F79E2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AEF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C07B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16E25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B59C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34A7EAD7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B1ABE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DBFB1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FCCE2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3BCEF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41DE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CE5AA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3790E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8072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1ACB" w:rsidRPr="00B13D90" w14:paraId="7A835D9A" w14:textId="77777777" w:rsidTr="00D158CD">
        <w:trPr>
          <w:gridAfter w:val="1"/>
          <w:wAfter w:w="63" w:type="dxa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91B5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B8FC9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7D30F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B366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73ECD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103C7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AEA2B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65DA5" w14:textId="77777777" w:rsidR="00B13D90" w:rsidRPr="00B13D90" w:rsidRDefault="00B13D90" w:rsidP="00C21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CAAD4E8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69AC7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уровень:</w:t>
      </w:r>
    </w:p>
    <w:p w14:paraId="585C9D9B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 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понимает русскую народную речь, знает предметный мир древней Руси, имеет высокий уровень знаний о декоративно-прикладном творчестве, различает декоративно-прикладное искусство различных народных направлений (гжель, хохлома, дымковская игрушка и т.д.), знает несколько народных песен, потешек, игр, сказок.</w:t>
      </w:r>
    </w:p>
    <w:p w14:paraId="741730ED" w14:textId="4F60C831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Подготовительная группа 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ребёнок обладает высоким уровнем сформированности интереса к истории и культуре нашего народа, знает предметный мир древней Руси, имеет высокий уровень знаний о декоративно-прикладном творчестве, различает декоративно-прикладное </w:t>
      </w:r>
      <w:r w:rsidR="003D6FC7"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народных направлений (гжель, хохлома, дымковская игрушка и т.д.), знает несколько народных песен, потешек, игр, сказок. Ребёнок проявляет уважения к историческому наследию.</w:t>
      </w:r>
    </w:p>
    <w:p w14:paraId="38BCEA56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</w:p>
    <w:p w14:paraId="4276B0FF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допускает ошибки в понимании русской народной речи, знаниях о предметном мире древней Руси, декоративно-прикладном творчестве, знает 1-2 народную песню, потешку, игру, сказку.</w:t>
      </w:r>
    </w:p>
    <w:p w14:paraId="5E70F29D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группа 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обладает средним уровнем сформированности интереса к истории и культуре нашего народа, ребенок допускает ошибки в понимании русской народной речи, знаниях о предметном мире древней Руси, декоративно-прикладном творчестве, знает 2-3 народных песни, потешки, игры, сказки. Ребёнок иногда проявляет уважение к историческому наследию.</w:t>
      </w:r>
    </w:p>
    <w:p w14:paraId="2E1851EB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</w:p>
    <w:p w14:paraId="760B78E3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ребёнок не знает русскую народную речь, предметный мир древней Руси, декоративно-прикладное творчество, не знает народных песен, потешек, игр, сказок.</w:t>
      </w:r>
    </w:p>
    <w:p w14:paraId="31299879" w14:textId="77777777" w:rsidR="00B13D90" w:rsidRPr="00B13D90" w:rsidRDefault="00B13D90" w:rsidP="00C2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группа </w:t>
      </w:r>
      <w:r w:rsidRPr="00B1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обладает низким уровнем сформированности интереса к истории и культуре нашего народа, ребенок допускает много ошибок в понимании русской народной речи, знаниях о предметном мире древней Руси, декоративно-прикладном творчестве, знает 1-2 народных песни, потешки, игры, сказки. Ребёнок практически не проявляет уважение к историческому наследию.</w:t>
      </w:r>
    </w:p>
    <w:p w14:paraId="6E586737" w14:textId="77777777" w:rsidR="00B13D90" w:rsidRPr="00542122" w:rsidRDefault="00B13D90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13D90" w:rsidRPr="00542122" w:rsidSect="00D158CD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D1C"/>
    <w:multiLevelType w:val="multilevel"/>
    <w:tmpl w:val="3646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80453"/>
    <w:multiLevelType w:val="multilevel"/>
    <w:tmpl w:val="0ED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55A"/>
    <w:multiLevelType w:val="multilevel"/>
    <w:tmpl w:val="C0D2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61E0C"/>
    <w:multiLevelType w:val="multilevel"/>
    <w:tmpl w:val="B546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E553B"/>
    <w:multiLevelType w:val="multilevel"/>
    <w:tmpl w:val="15C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59916361"/>
    <w:multiLevelType w:val="multilevel"/>
    <w:tmpl w:val="927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1538"/>
    <w:multiLevelType w:val="multilevel"/>
    <w:tmpl w:val="90FA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1234"/>
    <w:multiLevelType w:val="multilevel"/>
    <w:tmpl w:val="35BA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04851"/>
    <w:multiLevelType w:val="multilevel"/>
    <w:tmpl w:val="259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E4148"/>
    <w:multiLevelType w:val="multilevel"/>
    <w:tmpl w:val="608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9"/>
  </w:num>
  <w:num w:numId="4">
    <w:abstractNumId w:val="19"/>
  </w:num>
  <w:num w:numId="5">
    <w:abstractNumId w:val="33"/>
  </w:num>
  <w:num w:numId="6">
    <w:abstractNumId w:val="38"/>
  </w:num>
  <w:num w:numId="7">
    <w:abstractNumId w:val="37"/>
  </w:num>
  <w:num w:numId="8">
    <w:abstractNumId w:val="3"/>
  </w:num>
  <w:num w:numId="9">
    <w:abstractNumId w:val="7"/>
  </w:num>
  <w:num w:numId="10">
    <w:abstractNumId w:val="39"/>
  </w:num>
  <w:num w:numId="11">
    <w:abstractNumId w:val="21"/>
  </w:num>
  <w:num w:numId="12">
    <w:abstractNumId w:val="10"/>
  </w:num>
  <w:num w:numId="13">
    <w:abstractNumId w:val="18"/>
  </w:num>
  <w:num w:numId="14">
    <w:abstractNumId w:val="32"/>
  </w:num>
  <w:num w:numId="15">
    <w:abstractNumId w:val="1"/>
  </w:num>
  <w:num w:numId="16">
    <w:abstractNumId w:val="20"/>
  </w:num>
  <w:num w:numId="17">
    <w:abstractNumId w:val="4"/>
  </w:num>
  <w:num w:numId="18">
    <w:abstractNumId w:val="31"/>
  </w:num>
  <w:num w:numId="19">
    <w:abstractNumId w:val="17"/>
  </w:num>
  <w:num w:numId="20">
    <w:abstractNumId w:val="34"/>
  </w:num>
  <w:num w:numId="21">
    <w:abstractNumId w:val="29"/>
  </w:num>
  <w:num w:numId="22">
    <w:abstractNumId w:val="6"/>
  </w:num>
  <w:num w:numId="23">
    <w:abstractNumId w:val="2"/>
  </w:num>
  <w:num w:numId="24">
    <w:abstractNumId w:val="25"/>
  </w:num>
  <w:num w:numId="25">
    <w:abstractNumId w:val="35"/>
  </w:num>
  <w:num w:numId="26">
    <w:abstractNumId w:val="12"/>
  </w:num>
  <w:num w:numId="27">
    <w:abstractNumId w:val="16"/>
  </w:num>
  <w:num w:numId="28">
    <w:abstractNumId w:val="24"/>
  </w:num>
  <w:num w:numId="29">
    <w:abstractNumId w:val="27"/>
  </w:num>
  <w:num w:numId="30">
    <w:abstractNumId w:val="13"/>
  </w:num>
  <w:num w:numId="31">
    <w:abstractNumId w:val="23"/>
  </w:num>
  <w:num w:numId="32">
    <w:abstractNumId w:val="8"/>
  </w:num>
  <w:num w:numId="33">
    <w:abstractNumId w:val="40"/>
  </w:num>
  <w:num w:numId="34">
    <w:abstractNumId w:val="26"/>
  </w:num>
  <w:num w:numId="35">
    <w:abstractNumId w:val="14"/>
  </w:num>
  <w:num w:numId="36">
    <w:abstractNumId w:val="5"/>
  </w:num>
  <w:num w:numId="37">
    <w:abstractNumId w:val="11"/>
  </w:num>
  <w:num w:numId="38">
    <w:abstractNumId w:val="22"/>
  </w:num>
  <w:num w:numId="39">
    <w:abstractNumId w:val="36"/>
  </w:num>
  <w:num w:numId="40">
    <w:abstractNumId w:val="41"/>
  </w:num>
  <w:num w:numId="41">
    <w:abstractNumId w:val="1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4"/>
    <w:rsid w:val="00027CC5"/>
    <w:rsid w:val="00050B2D"/>
    <w:rsid w:val="00073BFF"/>
    <w:rsid w:val="00084F73"/>
    <w:rsid w:val="00095B02"/>
    <w:rsid w:val="00097D1C"/>
    <w:rsid w:val="000B0584"/>
    <w:rsid w:val="000C40C7"/>
    <w:rsid w:val="000E3B37"/>
    <w:rsid w:val="00140972"/>
    <w:rsid w:val="00155090"/>
    <w:rsid w:val="00157D17"/>
    <w:rsid w:val="001B0C28"/>
    <w:rsid w:val="001B48C6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D55"/>
    <w:rsid w:val="003C4979"/>
    <w:rsid w:val="003D2C6A"/>
    <w:rsid w:val="003D6FC7"/>
    <w:rsid w:val="003E0FEB"/>
    <w:rsid w:val="00413806"/>
    <w:rsid w:val="004163BE"/>
    <w:rsid w:val="00417642"/>
    <w:rsid w:val="004447D3"/>
    <w:rsid w:val="00467B38"/>
    <w:rsid w:val="004B1534"/>
    <w:rsid w:val="004C1860"/>
    <w:rsid w:val="004C3710"/>
    <w:rsid w:val="004F7FA1"/>
    <w:rsid w:val="0052711C"/>
    <w:rsid w:val="005301B0"/>
    <w:rsid w:val="00542122"/>
    <w:rsid w:val="00544F5C"/>
    <w:rsid w:val="005753C7"/>
    <w:rsid w:val="00593153"/>
    <w:rsid w:val="005D0E0C"/>
    <w:rsid w:val="005D6DEC"/>
    <w:rsid w:val="005F5514"/>
    <w:rsid w:val="00604E56"/>
    <w:rsid w:val="00637CD7"/>
    <w:rsid w:val="00650B30"/>
    <w:rsid w:val="00657E8C"/>
    <w:rsid w:val="006626E4"/>
    <w:rsid w:val="006B0B46"/>
    <w:rsid w:val="006B7FEA"/>
    <w:rsid w:val="006C76FC"/>
    <w:rsid w:val="006D1DD6"/>
    <w:rsid w:val="0071466A"/>
    <w:rsid w:val="00774DBE"/>
    <w:rsid w:val="00774EEF"/>
    <w:rsid w:val="0079397B"/>
    <w:rsid w:val="007B4233"/>
    <w:rsid w:val="007B638B"/>
    <w:rsid w:val="007D651F"/>
    <w:rsid w:val="0080509A"/>
    <w:rsid w:val="00810C2B"/>
    <w:rsid w:val="00815F15"/>
    <w:rsid w:val="00852F4D"/>
    <w:rsid w:val="008638E1"/>
    <w:rsid w:val="00876E22"/>
    <w:rsid w:val="00880865"/>
    <w:rsid w:val="008943CB"/>
    <w:rsid w:val="008B4221"/>
    <w:rsid w:val="008B569B"/>
    <w:rsid w:val="008F5E16"/>
    <w:rsid w:val="00913CC8"/>
    <w:rsid w:val="00963D01"/>
    <w:rsid w:val="00984728"/>
    <w:rsid w:val="009A62A1"/>
    <w:rsid w:val="009B4B4F"/>
    <w:rsid w:val="009C092A"/>
    <w:rsid w:val="009D5814"/>
    <w:rsid w:val="00A40C30"/>
    <w:rsid w:val="00A643F9"/>
    <w:rsid w:val="00A74EF8"/>
    <w:rsid w:val="00AA6924"/>
    <w:rsid w:val="00AB4BF1"/>
    <w:rsid w:val="00AB61BA"/>
    <w:rsid w:val="00AE3567"/>
    <w:rsid w:val="00B13D90"/>
    <w:rsid w:val="00B3796C"/>
    <w:rsid w:val="00B62B2B"/>
    <w:rsid w:val="00B80341"/>
    <w:rsid w:val="00BA282E"/>
    <w:rsid w:val="00BA4F9B"/>
    <w:rsid w:val="00BB2600"/>
    <w:rsid w:val="00C208EA"/>
    <w:rsid w:val="00C21ACB"/>
    <w:rsid w:val="00C65C71"/>
    <w:rsid w:val="00CC7FD3"/>
    <w:rsid w:val="00CD0E5D"/>
    <w:rsid w:val="00CD65B4"/>
    <w:rsid w:val="00CE21DA"/>
    <w:rsid w:val="00CE3743"/>
    <w:rsid w:val="00CE7C2E"/>
    <w:rsid w:val="00CF7CC3"/>
    <w:rsid w:val="00D158CD"/>
    <w:rsid w:val="00D23D45"/>
    <w:rsid w:val="00D30B3E"/>
    <w:rsid w:val="00D35CF1"/>
    <w:rsid w:val="00DB29ED"/>
    <w:rsid w:val="00DC4354"/>
    <w:rsid w:val="00DE3C33"/>
    <w:rsid w:val="00E12A1E"/>
    <w:rsid w:val="00E43CD8"/>
    <w:rsid w:val="00E44759"/>
    <w:rsid w:val="00E46D6E"/>
    <w:rsid w:val="00E56E4C"/>
    <w:rsid w:val="00EA7875"/>
    <w:rsid w:val="00EB2CF0"/>
    <w:rsid w:val="00F12488"/>
    <w:rsid w:val="00F25515"/>
    <w:rsid w:val="00F44C15"/>
    <w:rsid w:val="00F52862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DB05"/>
  <w15:docId w15:val="{1075CDE5-FB5C-49F4-8B54-AE4B4C9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E177-2310-4782-B08A-58FF22A3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2</cp:revision>
  <cp:lastPrinted>2024-09-23T14:15:00Z</cp:lastPrinted>
  <dcterms:created xsi:type="dcterms:W3CDTF">2024-09-23T14:18:00Z</dcterms:created>
  <dcterms:modified xsi:type="dcterms:W3CDTF">2024-09-23T14:18:00Z</dcterms:modified>
</cp:coreProperties>
</file>